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65FA" w14:textId="77777777" w:rsidR="00D077E9" w:rsidRDefault="00AB02A7" w:rsidP="00D70D02">
      <w:pPr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3C6699" wp14:editId="193C669A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ktangel 3" descr="hvitt rektangel for tekst på fors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DCAD" id="Rektangel 3" o:spid="_x0000_s1026" alt="hvitt rektangel for tekst på forsid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ckPklHsCAABf&#10;BQAADgAAAAAAAAAAAAAAAAAuAgAAZHJzL2Uyb0RvYy54bWxQSwECLQAUAAYACAAAACEAqUTT0uAA&#10;AAAMAQAADwAAAAAAAAAAAAAAAADVBAAAZHJzL2Rvd25yZXYueG1sUEsFBgAAAAAEAAQA8wAAAOIF&#10;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4"/>
      </w:tblGrid>
      <w:tr w:rsidR="00D077E9" w14:paraId="193C65FD" w14:textId="77777777" w:rsidTr="00593532">
        <w:trPr>
          <w:trHeight w:val="1178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</w:tcPr>
          <w:p w14:paraId="193C65FB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w:lastRenderedPageBreak/>
              <mc:AlternateContent>
                <mc:Choice Requires="wps">
                  <w:drawing>
                    <wp:inline distT="0" distB="0" distL="0" distR="0" wp14:anchorId="193C669B" wp14:editId="193C669C">
                      <wp:extent cx="3528695" cy="1210614"/>
                      <wp:effectExtent l="0" t="0" r="0" b="0"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1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C66B2" w14:textId="77777777" w:rsidR="00D077E9" w:rsidRPr="00A23574" w:rsidRDefault="00D077E9" w:rsidP="00D077E9">
                                  <w:pPr>
                                    <w:pStyle w:val="Tittel"/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</w:pPr>
                                  <w:r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924DD"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 xml:space="preserve">eferat </w:t>
                                  </w:r>
                                </w:p>
                                <w:p w14:paraId="193C66B3" w14:textId="77777777" w:rsidR="00D077E9" w:rsidRDefault="003924DD" w:rsidP="003924DD">
                                  <w:pPr>
                                    <w:pStyle w:val="Tittel"/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</w:pPr>
                                  <w:r w:rsidRP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FAU-møte</w:t>
                                  </w:r>
                                </w:p>
                                <w:p w14:paraId="193C66B4" w14:textId="28A377FC" w:rsidR="003924DD" w:rsidRPr="005620FA" w:rsidRDefault="00624A92" w:rsidP="003924DD">
                                  <w:pPr>
                                    <w:pStyle w:val="Tittel"/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1</w:t>
                                  </w:r>
                                  <w:r w:rsidR="0018294C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2</w:t>
                                  </w:r>
                                  <w:r w:rsidR="00C31547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.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desemb</w:t>
                                  </w:r>
                                  <w:r w:rsidR="0017299A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e</w:t>
                                  </w:r>
                                  <w:r w:rsidR="006F0BE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429F9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202</w:t>
                                  </w:r>
                                  <w:r w:rsidR="00312DFE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3</w:t>
                                  </w:r>
                                  <w:r w:rsid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3C6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width:277.8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lGQIAAC0EAAAOAAAAZHJzL2Uyb0RvYy54bWysU8tu2zAQvBfoPxC815Ic200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" filled="f" stroked="f" strokeweight=".5pt">
                      <v:textbox>
                        <w:txbxContent>
                          <w:p w14:paraId="193C66B2" w14:textId="77777777" w:rsidR="00D077E9" w:rsidRPr="00A23574" w:rsidRDefault="00D077E9" w:rsidP="00D077E9">
                            <w:pPr>
                              <w:pStyle w:val="Title"/>
                              <w:rPr>
                                <w:sz w:val="48"/>
                                <w:szCs w:val="62"/>
                                <w:lang w:bidi="nb-NO"/>
                              </w:rPr>
                            </w:pPr>
                            <w:r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>R</w:t>
                            </w:r>
                            <w:r w:rsidR="003924DD"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 xml:space="preserve">eferat </w:t>
                            </w:r>
                          </w:p>
                          <w:p w14:paraId="193C66B3" w14:textId="77777777" w:rsidR="00D077E9" w:rsidRDefault="003924DD" w:rsidP="003924DD">
                            <w:pPr>
                              <w:pStyle w:val="Title"/>
                              <w:rPr>
                                <w:sz w:val="36"/>
                                <w:szCs w:val="62"/>
                                <w:lang w:bidi="nb-NO"/>
                              </w:rPr>
                            </w:pPr>
                            <w:r w:rsidRP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>FAU-møte</w:t>
                            </w:r>
                          </w:p>
                          <w:p w14:paraId="193C66B4" w14:textId="28A377FC" w:rsidR="003924DD" w:rsidRPr="005620FA" w:rsidRDefault="00624A92" w:rsidP="003924DD">
                            <w:pPr>
                              <w:pStyle w:val="Title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1</w:t>
                            </w:r>
                            <w:r w:rsidR="0018294C">
                              <w:rPr>
                                <w:sz w:val="36"/>
                                <w:szCs w:val="62"/>
                                <w:lang w:bidi="nb-NO"/>
                              </w:rPr>
                              <w:t>2</w:t>
                            </w:r>
                            <w:r w:rsidR="00C31547">
                              <w:rPr>
                                <w:sz w:val="36"/>
                                <w:szCs w:val="62"/>
                                <w:lang w:bidi="nb-NO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desemb</w:t>
                            </w:r>
                            <w:r w:rsidR="0017299A">
                              <w:rPr>
                                <w:sz w:val="36"/>
                                <w:szCs w:val="62"/>
                                <w:lang w:bidi="nb-NO"/>
                              </w:rPr>
                              <w:t>e</w:t>
                            </w:r>
                            <w:r w:rsidR="006F0BED">
                              <w:rPr>
                                <w:sz w:val="36"/>
                                <w:szCs w:val="62"/>
                                <w:lang w:bidi="nb-NO"/>
                              </w:rPr>
                              <w:t>r</w:t>
                            </w:r>
                            <w:r w:rsidR="003429F9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202</w:t>
                            </w:r>
                            <w:r w:rsidR="00312DFE">
                              <w:rPr>
                                <w:sz w:val="36"/>
                                <w:szCs w:val="62"/>
                                <w:lang w:bidi="nb-NO"/>
                              </w:rPr>
                              <w:t>3</w:t>
                            </w:r>
                            <w:r w:rsid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3C65FC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D" wp14:editId="193C669E">
                      <wp:extent cx="1390918" cy="0"/>
                      <wp:effectExtent l="0" t="19050" r="19050" b="19050"/>
                      <wp:docPr id="5" name="Rett linje 5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DA7FA2" id="Rett linje 5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193C65FF" w14:textId="77777777" w:rsidTr="00593532">
        <w:trPr>
          <w:trHeight w:val="5064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</w:tcPr>
          <w:p w14:paraId="193C65FE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193C6607" w14:textId="77777777" w:rsidTr="00593532">
        <w:trPr>
          <w:trHeight w:val="6971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1D1C81B5FD04064BBC9FD10937581AD"/>
              </w:placeholder>
              <w15:appearance w15:val="hidden"/>
            </w:sdtPr>
            <w:sdtContent>
              <w:p w14:paraId="193C6600" w14:textId="77777777" w:rsidR="00D077E9" w:rsidRDefault="003924DD" w:rsidP="00AB02A7">
                <w:pPr>
                  <w:rPr>
                    <w:noProof/>
                  </w:rPr>
                </w:pPr>
                <w:r>
                  <w:rPr>
                    <w:rStyle w:val="UndertittelTegn"/>
                    <w:b w:val="0"/>
                    <w:lang w:bidi="nb-NO"/>
                  </w:rPr>
                  <w:t>F</w:t>
                </w:r>
                <w:r>
                  <w:rPr>
                    <w:rStyle w:val="UndertittelTegn"/>
                  </w:rPr>
                  <w:t xml:space="preserve">AU </w:t>
                </w:r>
              </w:p>
            </w:sdtContent>
          </w:sdt>
          <w:p w14:paraId="193C6601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nb-NO"/>
              </w:rPr>
              <mc:AlternateContent>
                <mc:Choice Requires="wps">
                  <w:drawing>
                    <wp:inline distT="0" distB="0" distL="0" distR="0" wp14:anchorId="193C669F" wp14:editId="193C66A0">
                      <wp:extent cx="1493949" cy="0"/>
                      <wp:effectExtent l="0" t="19050" r="30480" b="19050"/>
                      <wp:docPr id="6" name="Rett linje 6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996ACC7" id="Rett linje 6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193C6602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3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4" w14:textId="77777777" w:rsidR="00D077E9" w:rsidRDefault="00000000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A6FEC2C40B6D40F0A0EB8DD0B8DE3B40"/>
                </w:placeholder>
                <w15:appearance w15:val="hidden"/>
              </w:sdtPr>
              <w:sdtContent>
                <w:r w:rsidR="003924DD">
                  <w:rPr>
                    <w:noProof/>
                  </w:rPr>
                  <w:t xml:space="preserve">Lundehaugen ungdomsskole </w:t>
                </w:r>
              </w:sdtContent>
            </w:sdt>
          </w:p>
          <w:p w14:paraId="193C6605" w14:textId="421D4B60" w:rsidR="00D077E9" w:rsidRDefault="003924DD" w:rsidP="00AB02A7">
            <w:pPr>
              <w:rPr>
                <w:noProof/>
              </w:rPr>
            </w:pPr>
            <w:r w:rsidRPr="003924DD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93C66A1" wp14:editId="193C66A2">
                  <wp:simplePos x="0" y="0"/>
                  <wp:positionH relativeFrom="page">
                    <wp:posOffset>2988310</wp:posOffset>
                  </wp:positionH>
                  <wp:positionV relativeFrom="margin">
                    <wp:posOffset>1027430</wp:posOffset>
                  </wp:positionV>
                  <wp:extent cx="554990" cy="714375"/>
                  <wp:effectExtent l="0" t="0" r="0" b="9525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873">
              <w:rPr>
                <w:noProof/>
                <w:lang w:bidi="nb-NO"/>
              </w:rPr>
              <w:t>Siv Iren Høili</w:t>
            </w:r>
            <w:r w:rsidR="006F0BED">
              <w:rPr>
                <w:noProof/>
                <w:lang w:bidi="nb-NO"/>
              </w:rPr>
              <w:t>,</w:t>
            </w:r>
            <w:r w:rsidR="00A11873">
              <w:rPr>
                <w:noProof/>
                <w:lang w:bidi="nb-NO"/>
              </w:rPr>
              <w:t xml:space="preserve"> sekretær i FAU,</w:t>
            </w:r>
            <w:r>
              <w:rPr>
                <w:noProof/>
                <w:lang w:bidi="nb-NO"/>
              </w:rPr>
              <w:t xml:space="preserve"> referent </w:t>
            </w:r>
          </w:p>
          <w:p w14:paraId="2BA755C0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5F3052DB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5E6963DB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11438E31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4ABF7404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049B178F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4CA244DB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79203626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6418A6B6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157191B3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345E049D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5DFAA31C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6ADF67F9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330B1A1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159AE990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3C190D2A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6FE56D4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4E467CE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64431D5A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44FE9787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90088FC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08BA3107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57E71620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1C79B274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6D8BA90D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5BC07ECF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AB0AF39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31F1BE5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5F74FBE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6DCEE422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D7AC9D7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7CA401F0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708FF7F8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5D42BC5C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AFF4550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55F2BF1D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35AE4404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77312422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566BB7FE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74BD7DEC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764B28DA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758619E8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00C056D4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558766B6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723C8D9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10ACB052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0E4A9ADC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77903EBC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372A98A9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4AC79D70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13E4A819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77AD2EB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7326365D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59BED267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2C5B04CC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6BDBEF1D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604C4A00" w14:textId="62DCED8F" w:rsidR="00715B9D" w:rsidRPr="00715B9D" w:rsidRDefault="00715B9D" w:rsidP="00715B9D">
            <w:pPr>
              <w:tabs>
                <w:tab w:val="left" w:pos="1490"/>
              </w:tabs>
              <w:rPr>
                <w:b w:val="0"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14:paraId="7C36F188" w14:textId="77777777" w:rsidR="00715B9D" w:rsidRPr="00715B9D" w:rsidRDefault="00715B9D" w:rsidP="00715B9D">
            <w:pPr>
              <w:rPr>
                <w:sz w:val="10"/>
                <w:szCs w:val="10"/>
              </w:rPr>
            </w:pPr>
          </w:p>
          <w:p w14:paraId="193C6606" w14:textId="7E99E470" w:rsidR="00715B9D" w:rsidRPr="00736E7A" w:rsidRDefault="00736E7A" w:rsidP="00715B9D">
            <w:pPr>
              <w:rPr>
                <w:b w:val="0"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</w:p>
        </w:tc>
      </w:tr>
    </w:tbl>
    <w:p w14:paraId="193C6608" w14:textId="77777777" w:rsidR="00D077E9" w:rsidRDefault="00AB02A7">
      <w:pPr>
        <w:spacing w:after="200"/>
        <w:rPr>
          <w:noProof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C66A3" wp14:editId="193C66A4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ktangel 2" descr="farg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DD25" id="Rektangel 2" o:spid="_x0000_s1026" alt="farget rektangel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" fillcolor="#04143a [1615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nb-NO"/>
        </w:rPr>
        <w:br w:type="page"/>
      </w:r>
    </w:p>
    <w:p w14:paraId="193C660A" w14:textId="08A5D7D7" w:rsidR="00AB02A7" w:rsidRPr="0051777C" w:rsidRDefault="003924DD" w:rsidP="0051777C">
      <w:pPr>
        <w:pStyle w:val="Overskrift1"/>
        <w:rPr>
          <w:noProof/>
          <w:sz w:val="40"/>
        </w:rPr>
      </w:pPr>
      <w:r>
        <w:rPr>
          <w:noProof/>
          <w:sz w:val="40"/>
          <w:lang w:bidi="nb-NO"/>
        </w:rPr>
        <w:lastRenderedPageBreak/>
        <w:t xml:space="preserve">Saksliste og referat </w:t>
      </w:r>
      <w:r w:rsidRPr="003924DD">
        <w:rPr>
          <w:noProof/>
          <w:sz w:val="40"/>
          <w:lang w:bidi="nb-NO"/>
        </w:rPr>
        <w:t xml:space="preserve"> </w:t>
      </w:r>
    </w:p>
    <w:p w14:paraId="193C660B" w14:textId="27759B0C" w:rsidR="003924DD" w:rsidRPr="003924DD" w:rsidRDefault="708BD84F" w:rsidP="708BD84F">
      <w:pPr>
        <w:rPr>
          <w:noProof/>
          <w:color w:val="0F0D29" w:themeColor="text1"/>
          <w:sz w:val="22"/>
        </w:rPr>
      </w:pPr>
      <w:r w:rsidRPr="708BD84F">
        <w:rPr>
          <w:noProof/>
          <w:color w:val="0F0D29" w:themeColor="text1"/>
          <w:sz w:val="22"/>
        </w:rPr>
        <w:t xml:space="preserve">Tirsdag </w:t>
      </w:r>
      <w:r w:rsidR="00624A92">
        <w:rPr>
          <w:noProof/>
          <w:color w:val="0F0D29" w:themeColor="text1"/>
          <w:sz w:val="22"/>
        </w:rPr>
        <w:t>1</w:t>
      </w:r>
      <w:r w:rsidR="00332082">
        <w:rPr>
          <w:noProof/>
          <w:color w:val="0F0D29" w:themeColor="text1"/>
          <w:sz w:val="22"/>
        </w:rPr>
        <w:t>2</w:t>
      </w:r>
      <w:r w:rsidR="006F0BED">
        <w:rPr>
          <w:noProof/>
          <w:color w:val="0F0D29" w:themeColor="text1"/>
          <w:sz w:val="22"/>
        </w:rPr>
        <w:t xml:space="preserve">. </w:t>
      </w:r>
      <w:r w:rsidR="00624A92">
        <w:rPr>
          <w:noProof/>
          <w:color w:val="0F0D29" w:themeColor="text1"/>
          <w:sz w:val="22"/>
        </w:rPr>
        <w:t>desemb</w:t>
      </w:r>
      <w:r w:rsidR="00312DFE">
        <w:rPr>
          <w:noProof/>
          <w:color w:val="0F0D29" w:themeColor="text1"/>
          <w:sz w:val="22"/>
        </w:rPr>
        <w:t>e</w:t>
      </w:r>
      <w:r w:rsidR="006F0BED">
        <w:rPr>
          <w:noProof/>
          <w:color w:val="0F0D29" w:themeColor="text1"/>
          <w:sz w:val="22"/>
        </w:rPr>
        <w:t>r 202</w:t>
      </w:r>
      <w:r w:rsidR="00624A92">
        <w:rPr>
          <w:noProof/>
          <w:color w:val="0F0D29" w:themeColor="text1"/>
          <w:sz w:val="22"/>
        </w:rPr>
        <w:t>3</w:t>
      </w:r>
    </w:p>
    <w:p w14:paraId="193C660C" w14:textId="490A888B" w:rsidR="003924DD" w:rsidRPr="003924DD" w:rsidRDefault="003924DD" w:rsidP="00DF027C">
      <w:pPr>
        <w:rPr>
          <w:noProof/>
          <w:color w:val="0F0D29" w:themeColor="text1"/>
          <w:sz w:val="22"/>
        </w:rPr>
      </w:pPr>
      <w:r w:rsidRPr="003924DD">
        <w:rPr>
          <w:noProof/>
          <w:color w:val="0F0D29" w:themeColor="text1"/>
          <w:sz w:val="22"/>
        </w:rPr>
        <w:t>1</w:t>
      </w:r>
      <w:r w:rsidR="00A61A42">
        <w:rPr>
          <w:noProof/>
          <w:color w:val="0F0D29" w:themeColor="text1"/>
          <w:sz w:val="22"/>
        </w:rPr>
        <w:t>8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– </w:t>
      </w:r>
      <w:r w:rsidR="00A61A42">
        <w:rPr>
          <w:noProof/>
          <w:color w:val="0F0D29" w:themeColor="text1"/>
          <w:sz w:val="22"/>
        </w:rPr>
        <w:t>19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</w:t>
      </w:r>
    </w:p>
    <w:p w14:paraId="193C660E" w14:textId="00897527" w:rsidR="003924DD" w:rsidRDefault="00785DFB" w:rsidP="00DF027C">
      <w:pPr>
        <w:rPr>
          <w:noProof/>
          <w:color w:val="0F0D29" w:themeColor="text1"/>
          <w:sz w:val="22"/>
        </w:rPr>
      </w:pPr>
      <w:r>
        <w:rPr>
          <w:noProof/>
          <w:color w:val="0F0D29" w:themeColor="text1"/>
          <w:sz w:val="22"/>
        </w:rPr>
        <w:t xml:space="preserve">Sted: </w:t>
      </w:r>
      <w:r w:rsidR="003924DD" w:rsidRPr="003924DD">
        <w:rPr>
          <w:noProof/>
          <w:color w:val="0F0D29" w:themeColor="text1"/>
          <w:sz w:val="22"/>
        </w:rPr>
        <w:t>Personalrommet på Lundehaugen ungdomsskole</w:t>
      </w:r>
    </w:p>
    <w:p w14:paraId="32C9E4AC" w14:textId="77777777" w:rsidR="00785DFB" w:rsidRPr="009D303D" w:rsidRDefault="00785DFB" w:rsidP="00DF027C">
      <w:pPr>
        <w:rPr>
          <w:noProof/>
          <w:color w:val="0F0D29" w:themeColor="text1"/>
          <w:sz w:val="22"/>
        </w:rPr>
      </w:pPr>
    </w:p>
    <w:p w14:paraId="193C660F" w14:textId="6D99AD6E" w:rsidR="00026577" w:rsidRDefault="003924DD" w:rsidP="00DF027C">
      <w:pPr>
        <w:rPr>
          <w:noProof/>
        </w:rPr>
      </w:pPr>
      <w:r>
        <w:rPr>
          <w:noProof/>
        </w:rPr>
        <w:t>Deltakere</w:t>
      </w:r>
      <w:r w:rsidR="00E83B09">
        <w:rPr>
          <w:noProof/>
        </w:rPr>
        <w:t xml:space="preserve"> </w:t>
      </w:r>
    </w:p>
    <w:tbl>
      <w:tblPr>
        <w:tblStyle w:val="Tabellrutenett"/>
        <w:tblW w:w="12469" w:type="dxa"/>
        <w:tblLook w:val="04A0" w:firstRow="1" w:lastRow="0" w:firstColumn="1" w:lastColumn="0" w:noHBand="0" w:noVBand="1"/>
      </w:tblPr>
      <w:tblGrid>
        <w:gridCol w:w="1980"/>
        <w:gridCol w:w="2551"/>
        <w:gridCol w:w="2084"/>
        <w:gridCol w:w="1885"/>
        <w:gridCol w:w="1843"/>
        <w:gridCol w:w="2126"/>
      </w:tblGrid>
      <w:tr w:rsidR="00A1278C" w:rsidRPr="00B002D5" w14:paraId="79B8D892" w14:textId="77777777" w:rsidTr="00BC15DD">
        <w:trPr>
          <w:trHeight w:val="165"/>
        </w:trPr>
        <w:tc>
          <w:tcPr>
            <w:tcW w:w="1980" w:type="dxa"/>
          </w:tcPr>
          <w:p w14:paraId="3219836A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8A</w:t>
            </w:r>
          </w:p>
        </w:tc>
        <w:tc>
          <w:tcPr>
            <w:tcW w:w="2551" w:type="dxa"/>
          </w:tcPr>
          <w:p w14:paraId="17D334C7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8B</w:t>
            </w:r>
          </w:p>
        </w:tc>
        <w:tc>
          <w:tcPr>
            <w:tcW w:w="2084" w:type="dxa"/>
          </w:tcPr>
          <w:p w14:paraId="1C9C83C5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  <w:r w:rsidRPr="00BE6592">
              <w:rPr>
                <w:noProof/>
                <w:color w:val="0F0D29" w:themeColor="text1"/>
                <w:sz w:val="20"/>
                <w:szCs w:val="20"/>
              </w:rPr>
              <w:t>8C</w:t>
            </w:r>
          </w:p>
        </w:tc>
        <w:tc>
          <w:tcPr>
            <w:tcW w:w="1885" w:type="dxa"/>
          </w:tcPr>
          <w:p w14:paraId="3B77EF5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8D</w:t>
            </w:r>
          </w:p>
        </w:tc>
        <w:tc>
          <w:tcPr>
            <w:tcW w:w="1843" w:type="dxa"/>
          </w:tcPr>
          <w:p w14:paraId="0326919D" w14:textId="568238D1" w:rsidR="00A1278C" w:rsidRPr="00B002D5" w:rsidRDefault="004722F0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8E</w:t>
            </w:r>
          </w:p>
        </w:tc>
        <w:tc>
          <w:tcPr>
            <w:tcW w:w="2126" w:type="dxa"/>
          </w:tcPr>
          <w:p w14:paraId="79ACEACE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D5D6BA3" w14:textId="77777777" w:rsidTr="00BC15DD">
        <w:trPr>
          <w:trHeight w:val="398"/>
        </w:trPr>
        <w:tc>
          <w:tcPr>
            <w:tcW w:w="1980" w:type="dxa"/>
            <w:shd w:val="clear" w:color="auto" w:fill="auto"/>
            <w:hideMark/>
          </w:tcPr>
          <w:p w14:paraId="54F83A52" w14:textId="3C9782A6" w:rsidR="00A1278C" w:rsidRPr="004C78C0" w:rsidRDefault="009551B8" w:rsidP="009551B8">
            <w:pPr>
              <w:rPr>
                <w:rFonts w:ascii="Arial" w:hAnsi="Arial" w:cs="Arial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Stig </w:t>
            </w:r>
            <w:proofErr w:type="spellStart"/>
            <w:r w:rsidRPr="003435AB">
              <w:rPr>
                <w:rFonts w:ascii="Arial" w:hAnsi="Arial" w:cs="Arial"/>
                <w:sz w:val="20"/>
                <w:szCs w:val="20"/>
              </w:rPr>
              <w:t>Vatnekvam</w:t>
            </w:r>
            <w:proofErr w:type="spellEnd"/>
            <w:r w:rsidR="00583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83A06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7226E581" w14:textId="78C2CD2F" w:rsidR="00A1278C" w:rsidRPr="00B734C5" w:rsidRDefault="00211E1E" w:rsidP="00211E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Glenn Lyse</w:t>
            </w:r>
            <w:r w:rsidR="00167CC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167CC5">
              <w:rPr>
                <w:rFonts w:ascii="Arial" w:eastAsia="Times New Roman" w:hAnsi="Arial" w:cs="Arial"/>
                <w:bCs/>
                <w:sz w:val="20"/>
                <w:szCs w:val="20"/>
              </w:rPr>
              <w:t>til</w:t>
            </w:r>
            <w:r w:rsidR="004C78C0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="00167CC5">
              <w:rPr>
                <w:rFonts w:ascii="Arial" w:eastAsia="Times New Roman" w:hAnsi="Arial" w:cs="Arial"/>
                <w:bCs/>
                <w:sz w:val="20"/>
                <w:szCs w:val="20"/>
              </w:rPr>
              <w:t>tede</w:t>
            </w:r>
            <w:proofErr w:type="gramEnd"/>
          </w:p>
        </w:tc>
        <w:tc>
          <w:tcPr>
            <w:tcW w:w="2084" w:type="dxa"/>
            <w:hideMark/>
          </w:tcPr>
          <w:p w14:paraId="593F88B0" w14:textId="1154946C" w:rsidR="00A1278C" w:rsidRPr="00A51FE9" w:rsidRDefault="00134D2F" w:rsidP="003E20E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>Kari H.Waage</w:t>
            </w:r>
            <w:r w:rsidR="00167CC5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tilstede</w:t>
            </w: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hideMark/>
          </w:tcPr>
          <w:p w14:paraId="756BA778" w14:textId="40FA06A9" w:rsidR="00A1278C" w:rsidRPr="00B734C5" w:rsidRDefault="00445755" w:rsidP="003E20E6">
            <w:pPr>
              <w:rPr>
                <w:bCs/>
                <w:noProof/>
                <w:sz w:val="24"/>
                <w:szCs w:val="24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>Silje E.Grova</w:t>
            </w:r>
            <w:r w:rsidR="00167CC5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tilstede</w:t>
            </w:r>
          </w:p>
        </w:tc>
        <w:tc>
          <w:tcPr>
            <w:tcW w:w="1843" w:type="dxa"/>
            <w:hideMark/>
          </w:tcPr>
          <w:p w14:paraId="3E049723" w14:textId="4622545A" w:rsidR="00A1278C" w:rsidRDefault="004722F0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CC2E4A">
              <w:rPr>
                <w:rFonts w:ascii="Arial" w:eastAsia="Times New Roman" w:hAnsi="Arial" w:cs="Arial"/>
                <w:bCs/>
                <w:sz w:val="20"/>
                <w:szCs w:val="20"/>
              </w:rPr>
              <w:t>Mark Thomson</w:t>
            </w:r>
            <w:r w:rsidR="003C75C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3C75C2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126ECF6" w14:textId="77777777" w:rsidR="00A1278C" w:rsidRDefault="00A1278C" w:rsidP="003E20E6">
            <w:pPr>
              <w:jc w:val="center"/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378C285" w14:textId="77777777" w:rsidTr="00BC15DD">
        <w:trPr>
          <w:trHeight w:val="165"/>
        </w:trPr>
        <w:tc>
          <w:tcPr>
            <w:tcW w:w="1980" w:type="dxa"/>
            <w:hideMark/>
          </w:tcPr>
          <w:p w14:paraId="63F736F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9A</w:t>
            </w:r>
          </w:p>
        </w:tc>
        <w:tc>
          <w:tcPr>
            <w:tcW w:w="2551" w:type="dxa"/>
            <w:hideMark/>
          </w:tcPr>
          <w:p w14:paraId="1E055B8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9B</w:t>
            </w:r>
          </w:p>
        </w:tc>
        <w:tc>
          <w:tcPr>
            <w:tcW w:w="2084" w:type="dxa"/>
            <w:hideMark/>
          </w:tcPr>
          <w:p w14:paraId="4E953F2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9C</w:t>
            </w:r>
          </w:p>
        </w:tc>
        <w:tc>
          <w:tcPr>
            <w:tcW w:w="1885" w:type="dxa"/>
            <w:hideMark/>
          </w:tcPr>
          <w:p w14:paraId="4EA4B7B3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9D</w:t>
            </w:r>
          </w:p>
        </w:tc>
        <w:tc>
          <w:tcPr>
            <w:tcW w:w="1843" w:type="dxa"/>
            <w:hideMark/>
          </w:tcPr>
          <w:p w14:paraId="2028238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9E</w:t>
            </w:r>
          </w:p>
        </w:tc>
        <w:tc>
          <w:tcPr>
            <w:tcW w:w="2126" w:type="dxa"/>
            <w:hideMark/>
          </w:tcPr>
          <w:p w14:paraId="3EE788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FE94409" w14:textId="77777777" w:rsidTr="00BC15DD">
        <w:trPr>
          <w:trHeight w:val="466"/>
        </w:trPr>
        <w:tc>
          <w:tcPr>
            <w:tcW w:w="1980" w:type="dxa"/>
          </w:tcPr>
          <w:p w14:paraId="650BDAD5" w14:textId="35B72DFE" w:rsidR="00BA7DB7" w:rsidRPr="00BA7DB7" w:rsidRDefault="00BA7DB7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BA7DB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Trine Th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omassen</w:t>
            </w:r>
            <w:r w:rsidR="00715B9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5B9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tilstede</w:t>
            </w:r>
            <w:proofErr w:type="spellEnd"/>
          </w:p>
          <w:p w14:paraId="4376618A" w14:textId="18DF1186" w:rsidR="00A1278C" w:rsidRPr="00BA7DB7" w:rsidRDefault="004722F0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BA7DB7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hideMark/>
          </w:tcPr>
          <w:p w14:paraId="2BC5C3F8" w14:textId="5ADE7DA1" w:rsidR="00A1278C" w:rsidRPr="00467C27" w:rsidRDefault="004B0124" w:rsidP="004B0124">
            <w:pP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</w:pPr>
            <w:r w:rsidRPr="00F64223">
              <w:rPr>
                <w:rFonts w:ascii="Arial" w:eastAsia="Times New Roman" w:hAnsi="Arial" w:cs="Arial"/>
                <w:sz w:val="20"/>
                <w:szCs w:val="20"/>
              </w:rPr>
              <w:t>Christel Vølstad</w:t>
            </w:r>
            <w:r w:rsidR="004A78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4A78F7">
              <w:rPr>
                <w:rFonts w:ascii="Arial" w:eastAsia="Times New Roman" w:hAnsi="Arial" w:cs="Arial"/>
                <w:sz w:val="20"/>
                <w:szCs w:val="20"/>
              </w:rPr>
              <w:t>tilstede</w:t>
            </w:r>
            <w:proofErr w:type="gramEnd"/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hideMark/>
          </w:tcPr>
          <w:p w14:paraId="5CFBC713" w14:textId="2D06AB46" w:rsidR="00A1278C" w:rsidRDefault="00F309F8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  <w:r w:rsidRPr="00F64223">
              <w:rPr>
                <w:rFonts w:ascii="Arial" w:hAnsi="Arial" w:cs="Arial"/>
                <w:noProof/>
                <w:sz w:val="20"/>
                <w:szCs w:val="20"/>
              </w:rPr>
              <w:t>Morten Simble</w:t>
            </w:r>
            <w:r w:rsidR="004142BF">
              <w:rPr>
                <w:rFonts w:ascii="Arial" w:hAnsi="Arial" w:cs="Arial"/>
                <w:noProof/>
                <w:sz w:val="20"/>
                <w:szCs w:val="20"/>
              </w:rPr>
              <w:t xml:space="preserve"> tilstede</w:t>
            </w:r>
          </w:p>
        </w:tc>
        <w:tc>
          <w:tcPr>
            <w:tcW w:w="1885" w:type="dxa"/>
            <w:hideMark/>
          </w:tcPr>
          <w:p w14:paraId="2769009A" w14:textId="33DD44BE" w:rsidR="00682EE8" w:rsidRPr="003435AB" w:rsidRDefault="00682EE8" w:rsidP="00682EE8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>Siv Iren Høili</w:t>
            </w:r>
            <w:r w:rsidR="004A7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A78F7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  <w:r w:rsidRPr="003435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1116C5" w14:textId="779034A5" w:rsidR="00A1278C" w:rsidRPr="00682EE8" w:rsidRDefault="00A1278C" w:rsidP="00682EE8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4A34881" w14:textId="6939E479" w:rsidR="00A1278C" w:rsidRPr="00F96D88" w:rsidRDefault="00A1278C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27213489" w14:textId="77777777" w:rsidR="00A1278C" w:rsidRDefault="00A1278C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644D7D2" w14:textId="77777777" w:rsidTr="00BC15DD">
        <w:trPr>
          <w:trHeight w:val="165"/>
        </w:trPr>
        <w:tc>
          <w:tcPr>
            <w:tcW w:w="1980" w:type="dxa"/>
            <w:hideMark/>
          </w:tcPr>
          <w:p w14:paraId="72E3E60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10A</w:t>
            </w:r>
          </w:p>
        </w:tc>
        <w:tc>
          <w:tcPr>
            <w:tcW w:w="2551" w:type="dxa"/>
            <w:hideMark/>
          </w:tcPr>
          <w:p w14:paraId="2BFDB0A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10B</w:t>
            </w:r>
          </w:p>
        </w:tc>
        <w:tc>
          <w:tcPr>
            <w:tcW w:w="2084" w:type="dxa"/>
            <w:hideMark/>
          </w:tcPr>
          <w:p w14:paraId="3E6EE364" w14:textId="4809C070" w:rsidR="00A1278C" w:rsidRDefault="00FA153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  C</w:t>
            </w:r>
          </w:p>
        </w:tc>
        <w:tc>
          <w:tcPr>
            <w:tcW w:w="1885" w:type="dxa"/>
            <w:hideMark/>
          </w:tcPr>
          <w:p w14:paraId="3F163C4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10D</w:t>
            </w:r>
          </w:p>
        </w:tc>
        <w:tc>
          <w:tcPr>
            <w:tcW w:w="1843" w:type="dxa"/>
            <w:hideMark/>
          </w:tcPr>
          <w:p w14:paraId="5314796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10E</w:t>
            </w:r>
          </w:p>
        </w:tc>
        <w:tc>
          <w:tcPr>
            <w:tcW w:w="2126" w:type="dxa"/>
            <w:hideMark/>
          </w:tcPr>
          <w:p w14:paraId="5381D13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313C8E" w14:paraId="32129574" w14:textId="77777777" w:rsidTr="00BC15DD">
        <w:trPr>
          <w:trHeight w:val="474"/>
        </w:trPr>
        <w:tc>
          <w:tcPr>
            <w:tcW w:w="1980" w:type="dxa"/>
            <w:hideMark/>
          </w:tcPr>
          <w:p w14:paraId="17E443CE" w14:textId="58C749D1" w:rsidR="00C61C13" w:rsidRPr="001F0BE5" w:rsidRDefault="00C61C13" w:rsidP="0033208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F0BE5">
              <w:rPr>
                <w:rFonts w:ascii="Arial" w:hAnsi="Arial" w:cs="Arial"/>
                <w:noProof/>
                <w:sz w:val="20"/>
                <w:szCs w:val="20"/>
              </w:rPr>
              <w:t>Erik Rørtveit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24A92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624A92" w:rsidRPr="00624A92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</w:p>
          <w:p w14:paraId="62062BDD" w14:textId="06C0FD8D" w:rsidR="00A1278C" w:rsidRDefault="00C61C13" w:rsidP="00C61C13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Ole Morten </w:t>
            </w:r>
            <w:r w:rsidRPr="005151D6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Svendsen</w:t>
            </w:r>
            <w:r w:rsidR="0016151F" w:rsidRPr="00ED7B34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 xml:space="preserve"> ikke</w:t>
            </w:r>
            <w:r w:rsidRPr="00ED7B34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 xml:space="preserve"> tilstede</w:t>
            </w: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684DCB3C" w14:textId="1E34F03B" w:rsidR="00A1278C" w:rsidRPr="001812EE" w:rsidRDefault="00921D2A" w:rsidP="00921D2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Tone Anita Østrådt</w:t>
            </w:r>
            <w:r w:rsidR="00C2692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C26922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hideMark/>
          </w:tcPr>
          <w:p w14:paraId="0B7A9BF6" w14:textId="2C6920CC" w:rsidR="00A1278C" w:rsidRPr="000057E9" w:rsidRDefault="009252AA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Elin Ommundsen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332082" w:rsidRPr="00624A92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  <w:r w:rsidR="00332082"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Marie T.Thesen</w:t>
            </w:r>
            <w:r w:rsidR="003A6880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3A6880" w:rsidRPr="003A6880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>ikke tilstede</w:t>
            </w:r>
          </w:p>
        </w:tc>
        <w:tc>
          <w:tcPr>
            <w:tcW w:w="1885" w:type="dxa"/>
          </w:tcPr>
          <w:p w14:paraId="026F8818" w14:textId="611E5A0D" w:rsidR="00A1278C" w:rsidRPr="000813FF" w:rsidRDefault="000813FF" w:rsidP="003E20E6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6B1CF6">
              <w:rPr>
                <w:rFonts w:ascii="Arial" w:eastAsia="Times New Roman" w:hAnsi="Arial" w:cs="Arial"/>
                <w:bCs/>
                <w:sz w:val="20"/>
                <w:szCs w:val="20"/>
              </w:rPr>
              <w:t>Marielle Strømø</w:t>
            </w:r>
            <w:r w:rsidR="004A78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7E4129" w:rsidRPr="007E412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fravær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Trond Nygår</w:t>
            </w:r>
            <w:r w:rsidR="007E4129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d </w:t>
            </w:r>
            <w:r w:rsidR="007E4129" w:rsidRPr="007E4129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>ikke tilstede</w:t>
            </w:r>
          </w:p>
        </w:tc>
        <w:tc>
          <w:tcPr>
            <w:tcW w:w="1843" w:type="dxa"/>
            <w:hideMark/>
          </w:tcPr>
          <w:p w14:paraId="168099FA" w14:textId="048F4EB2" w:rsidR="00A1278C" w:rsidRPr="000057E9" w:rsidRDefault="003119C2" w:rsidP="003E20E6">
            <w:pPr>
              <w:rPr>
                <w:bCs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sz w:val="20"/>
                <w:szCs w:val="20"/>
              </w:rPr>
              <w:t>Svein Tollefsen</w:t>
            </w:r>
            <w:r w:rsidR="00D74C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D74CE7">
              <w:rPr>
                <w:rFonts w:ascii="Arial" w:eastAsia="Times New Roman" w:hAnsi="Arial" w:cs="Arial"/>
                <w:sz w:val="20"/>
                <w:szCs w:val="20"/>
              </w:rPr>
              <w:t>tilstede</w:t>
            </w:r>
            <w:proofErr w:type="gramEnd"/>
            <w:r w:rsidRPr="000057E9">
              <w:rPr>
                <w:bCs/>
                <w:noProof/>
                <w:color w:val="0F0D29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hideMark/>
          </w:tcPr>
          <w:p w14:paraId="5E9FC342" w14:textId="77777777" w:rsidR="00A1278C" w:rsidRPr="00313C8E" w:rsidRDefault="00A1278C" w:rsidP="003E20E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278C" w14:paraId="01A42937" w14:textId="77777777" w:rsidTr="00BC15DD">
        <w:trPr>
          <w:trHeight w:val="248"/>
        </w:trPr>
        <w:tc>
          <w:tcPr>
            <w:tcW w:w="1980" w:type="dxa"/>
            <w:hideMark/>
          </w:tcPr>
          <w:p w14:paraId="0DFC5677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FA</w:t>
            </w:r>
          </w:p>
        </w:tc>
        <w:tc>
          <w:tcPr>
            <w:tcW w:w="2551" w:type="dxa"/>
            <w:hideMark/>
          </w:tcPr>
          <w:p w14:paraId="248DC61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 xml:space="preserve">Elevrådet </w:t>
            </w:r>
          </w:p>
        </w:tc>
        <w:tc>
          <w:tcPr>
            <w:tcW w:w="2084" w:type="dxa"/>
            <w:hideMark/>
          </w:tcPr>
          <w:p w14:paraId="6DF5E075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Rektor</w:t>
            </w:r>
          </w:p>
        </w:tc>
        <w:tc>
          <w:tcPr>
            <w:tcW w:w="1885" w:type="dxa"/>
          </w:tcPr>
          <w:p w14:paraId="0CB0E2DE" w14:textId="315A58FA" w:rsidR="00A1278C" w:rsidRDefault="003A6880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Kasserer</w:t>
            </w:r>
          </w:p>
        </w:tc>
        <w:tc>
          <w:tcPr>
            <w:tcW w:w="1843" w:type="dxa"/>
          </w:tcPr>
          <w:p w14:paraId="78FC039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22806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6AEF829" w14:textId="77777777" w:rsidTr="00BC15DD">
        <w:trPr>
          <w:trHeight w:val="471"/>
        </w:trPr>
        <w:tc>
          <w:tcPr>
            <w:tcW w:w="1980" w:type="dxa"/>
            <w:hideMark/>
          </w:tcPr>
          <w:p w14:paraId="11CDCEF7" w14:textId="5353F8EC" w:rsidR="00A1278C" w:rsidRPr="00A56071" w:rsidRDefault="00A1278C" w:rsidP="003E20E6">
            <w:pPr>
              <w:rPr>
                <w:rFonts w:ascii="Arial" w:eastAsia="Times New Roman" w:hAnsi="Arial" w:cs="Arial"/>
                <w:bCs/>
                <w:color w:val="061F57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F89A51D" w14:textId="260DB453" w:rsidR="00A1278C" w:rsidRPr="008F65C9" w:rsidRDefault="00F41EA5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</w:t>
            </w:r>
            <w:r w:rsidR="008F65C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F65C9">
              <w:rPr>
                <w:rFonts w:ascii="Arial" w:hAnsi="Arial" w:cs="Arial"/>
                <w:sz w:val="20"/>
                <w:szCs w:val="20"/>
              </w:rPr>
              <w:t xml:space="preserve"> Hov</w:t>
            </w:r>
            <w:r w:rsidR="00697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97909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2084" w:type="dxa"/>
            <w:hideMark/>
          </w:tcPr>
          <w:p w14:paraId="7E8FFE2B" w14:textId="779A4A23" w:rsidR="00A1278C" w:rsidRPr="00313C8E" w:rsidRDefault="00A1278C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Bente Aarsvoll </w:t>
            </w:r>
            <w:proofErr w:type="gramStart"/>
            <w:r w:rsidR="00697909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1885" w:type="dxa"/>
          </w:tcPr>
          <w:p w14:paraId="02E1484F" w14:textId="274725A2" w:rsidR="003A6880" w:rsidRPr="00891AB8" w:rsidRDefault="003A6880" w:rsidP="003A6880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Sabri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Majic</w:t>
            </w:r>
            <w:proofErr w:type="spellEnd"/>
            <w:r w:rsidR="00C2692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C26922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  <w:p w14:paraId="7516BBC1" w14:textId="77777777" w:rsidR="00A1278C" w:rsidRDefault="00A1278C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2DD493" w14:textId="182431FD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40CFC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6A71322E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39F03D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56628B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D9ACCC9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B002D5" w14:paraId="5B4911E7" w14:textId="77777777" w:rsidTr="00BC15DD">
        <w:trPr>
          <w:trHeight w:val="165"/>
        </w:trPr>
        <w:tc>
          <w:tcPr>
            <w:tcW w:w="1980" w:type="dxa"/>
            <w:shd w:val="clear" w:color="auto" w:fill="D9D9D9" w:themeFill="background1" w:themeFillShade="D9"/>
          </w:tcPr>
          <w:p w14:paraId="11731F21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87DED7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14:paraId="620C863C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1586A3FC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94DBB8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61F569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</w:tbl>
    <w:p w14:paraId="275261EA" w14:textId="1E8308D4" w:rsidR="004D7058" w:rsidRDefault="004D7058" w:rsidP="00DF027C">
      <w:pPr>
        <w:rPr>
          <w:noProof/>
        </w:rPr>
      </w:pPr>
    </w:p>
    <w:p w14:paraId="23F6770C" w14:textId="77777777" w:rsidR="004D7058" w:rsidRDefault="004D7058" w:rsidP="00DF027C">
      <w:pPr>
        <w:rPr>
          <w:noProof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81"/>
        <w:gridCol w:w="2781"/>
        <w:gridCol w:w="5962"/>
      </w:tblGrid>
      <w:tr w:rsidR="00D22FD3" w:rsidRPr="00B002D5" w14:paraId="193C665A" w14:textId="77777777" w:rsidTr="00D22FD3">
        <w:trPr>
          <w:trHeight w:val="730"/>
          <w:tblHeader/>
        </w:trPr>
        <w:tc>
          <w:tcPr>
            <w:tcW w:w="1413" w:type="dxa"/>
            <w:shd w:val="clear" w:color="auto" w:fill="D9D9D9" w:themeFill="background1" w:themeFillShade="D9"/>
          </w:tcPr>
          <w:p w14:paraId="193C6656" w14:textId="213848C5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proofErr w:type="spellStart"/>
            <w:r w:rsidRPr="0065448D">
              <w:rPr>
                <w:b/>
                <w:color w:val="auto"/>
                <w:sz w:val="22"/>
              </w:rPr>
              <w:t>Saksnr</w:t>
            </w:r>
            <w:proofErr w:type="spellEnd"/>
            <w:r w:rsidR="002817C7">
              <w:rPr>
                <w:b/>
                <w:color w:val="auto"/>
                <w:sz w:val="22"/>
              </w:rPr>
              <w:t>.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  <w:p w14:paraId="193C6657" w14:textId="0ACAED26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>20</w:t>
            </w:r>
            <w:r w:rsidR="0013444F">
              <w:rPr>
                <w:b/>
                <w:color w:val="auto"/>
                <w:sz w:val="22"/>
              </w:rPr>
              <w:t>2</w:t>
            </w:r>
            <w:r w:rsidR="00BA7DB7">
              <w:rPr>
                <w:b/>
                <w:color w:val="auto"/>
                <w:sz w:val="22"/>
              </w:rPr>
              <w:t>3</w:t>
            </w:r>
            <w:r w:rsidRPr="0065448D">
              <w:rPr>
                <w:b/>
                <w:color w:val="auto"/>
                <w:sz w:val="22"/>
              </w:rPr>
              <w:t>/202</w:t>
            </w:r>
            <w:r w:rsidR="00BA7DB7">
              <w:rPr>
                <w:b/>
                <w:color w:val="auto"/>
                <w:sz w:val="22"/>
              </w:rPr>
              <w:t>4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193C6658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Sak </w:t>
            </w:r>
          </w:p>
        </w:tc>
        <w:tc>
          <w:tcPr>
            <w:tcW w:w="11483" w:type="dxa"/>
            <w:shd w:val="clear" w:color="auto" w:fill="D9D9D9" w:themeFill="background1" w:themeFillShade="D9"/>
          </w:tcPr>
          <w:p w14:paraId="193C6659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Referat </w:t>
            </w:r>
          </w:p>
        </w:tc>
      </w:tr>
      <w:tr w:rsidR="00D22FD3" w:rsidRPr="00B002D5" w14:paraId="193C6660" w14:textId="77777777" w:rsidTr="00D22FD3">
        <w:trPr>
          <w:trHeight w:val="801"/>
        </w:trPr>
        <w:tc>
          <w:tcPr>
            <w:tcW w:w="1413" w:type="dxa"/>
          </w:tcPr>
          <w:p w14:paraId="193C665B" w14:textId="11C8EE11" w:rsidR="000257B1" w:rsidRPr="00B002D5" w:rsidRDefault="000257B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3569" w:type="dxa"/>
          </w:tcPr>
          <w:p w14:paraId="193C665E" w14:textId="0B698622" w:rsidR="000257B1" w:rsidRPr="00B002D5" w:rsidRDefault="00871AC4" w:rsidP="006A2452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</w:rPr>
              <w:t>Godkjenning av referat</w:t>
            </w:r>
            <w:r w:rsidR="00486537">
              <w:rPr>
                <w:color w:val="auto"/>
              </w:rPr>
              <w:t xml:space="preserve"> og innkallelse</w:t>
            </w:r>
          </w:p>
        </w:tc>
        <w:tc>
          <w:tcPr>
            <w:tcW w:w="11483" w:type="dxa"/>
          </w:tcPr>
          <w:p w14:paraId="193C665F" w14:textId="7CAE9538" w:rsidR="00852DBE" w:rsidRPr="00871AC4" w:rsidRDefault="00871AC4" w:rsidP="0036313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Referat ble godkjent.</w:t>
            </w:r>
          </w:p>
        </w:tc>
      </w:tr>
      <w:tr w:rsidR="00D22FD3" w:rsidRPr="00B002D5" w14:paraId="193C666B" w14:textId="77777777" w:rsidTr="00D22FD3">
        <w:trPr>
          <w:trHeight w:val="2374"/>
        </w:trPr>
        <w:tc>
          <w:tcPr>
            <w:tcW w:w="1413" w:type="dxa"/>
          </w:tcPr>
          <w:p w14:paraId="193C6661" w14:textId="6461CF6D" w:rsidR="000257B1" w:rsidRPr="00B002D5" w:rsidRDefault="000257B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3569" w:type="dxa"/>
          </w:tcPr>
          <w:p w14:paraId="193C6663" w14:textId="1CC09CC6" w:rsidR="000257B1" w:rsidRPr="00B002D5" w:rsidRDefault="00496DB6" w:rsidP="00496DB6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</w:rPr>
              <w:t>Rektor har ordet</w:t>
            </w:r>
          </w:p>
        </w:tc>
        <w:tc>
          <w:tcPr>
            <w:tcW w:w="11483" w:type="dxa"/>
          </w:tcPr>
          <w:p w14:paraId="6548B6B5" w14:textId="4CFD5258" w:rsidR="006F3433" w:rsidRPr="003D3E76" w:rsidRDefault="00195540" w:rsidP="00363134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G</w:t>
            </w:r>
            <w:r w:rsidR="00232763">
              <w:rPr>
                <w:color w:val="auto"/>
                <w:sz w:val="18"/>
                <w:szCs w:val="18"/>
              </w:rPr>
              <w:t>enerell info</w:t>
            </w:r>
            <w:r w:rsidR="00D74CE7">
              <w:rPr>
                <w:color w:val="auto"/>
                <w:sz w:val="18"/>
                <w:szCs w:val="18"/>
              </w:rPr>
              <w:t xml:space="preserve"> – </w:t>
            </w:r>
            <w:r w:rsidR="00460CBF" w:rsidRPr="003D3E76">
              <w:rPr>
                <w:b w:val="0"/>
                <w:bCs/>
                <w:color w:val="auto"/>
                <w:sz w:val="20"/>
                <w:szCs w:val="20"/>
              </w:rPr>
              <w:t xml:space="preserve">fått mye </w:t>
            </w:r>
            <w:r w:rsidR="00D74CE7" w:rsidRPr="003D3E76">
              <w:rPr>
                <w:b w:val="0"/>
                <w:bCs/>
                <w:color w:val="auto"/>
                <w:sz w:val="20"/>
                <w:szCs w:val="20"/>
              </w:rPr>
              <w:t>gaver</w:t>
            </w:r>
            <w:r w:rsidR="00460CBF" w:rsidRPr="003D3E76">
              <w:rPr>
                <w:b w:val="0"/>
                <w:bCs/>
                <w:color w:val="auto"/>
                <w:sz w:val="20"/>
                <w:szCs w:val="20"/>
              </w:rPr>
              <w:t xml:space="preserve"> inn som skal gis</w:t>
            </w:r>
            <w:r w:rsidR="00D74CE7" w:rsidRPr="003D3E76">
              <w:rPr>
                <w:b w:val="0"/>
                <w:bCs/>
                <w:color w:val="auto"/>
                <w:sz w:val="20"/>
                <w:szCs w:val="20"/>
              </w:rPr>
              <w:t xml:space="preserve"> til Hjerte for Sandnes. Klar til levering 13/12</w:t>
            </w:r>
          </w:p>
          <w:p w14:paraId="2CB19A4B" w14:textId="59A9DA09" w:rsidR="00D74CE7" w:rsidRPr="003D3E76" w:rsidRDefault="00D74CE7" w:rsidP="00363134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3D3E76">
              <w:rPr>
                <w:b w:val="0"/>
                <w:bCs/>
                <w:color w:val="auto"/>
                <w:sz w:val="20"/>
                <w:szCs w:val="20"/>
              </w:rPr>
              <w:t xml:space="preserve">Hatt adventssamling med </w:t>
            </w:r>
            <w:r w:rsidR="00460CBF" w:rsidRPr="003D3E76">
              <w:rPr>
                <w:b w:val="0"/>
                <w:bCs/>
                <w:color w:val="auto"/>
                <w:sz w:val="20"/>
                <w:szCs w:val="20"/>
              </w:rPr>
              <w:t xml:space="preserve">Sal og scene-klassen. To samlinger i høst og 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skal ha </w:t>
            </w:r>
            <w:r w:rsidR="00460CBF" w:rsidRPr="003D3E76">
              <w:rPr>
                <w:b w:val="0"/>
                <w:bCs/>
                <w:color w:val="auto"/>
                <w:sz w:val="20"/>
                <w:szCs w:val="20"/>
              </w:rPr>
              <w:t>to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«forestillinger»</w:t>
            </w:r>
            <w:r w:rsidR="00460CBF" w:rsidRPr="003D3E76">
              <w:rPr>
                <w:b w:val="0"/>
                <w:bCs/>
                <w:color w:val="auto"/>
                <w:sz w:val="20"/>
                <w:szCs w:val="20"/>
              </w:rPr>
              <w:t xml:space="preserve"> til våren.</w:t>
            </w:r>
          </w:p>
          <w:p w14:paraId="709AF582" w14:textId="1B69B6EF" w:rsidR="00460CBF" w:rsidRPr="003D3E76" w:rsidRDefault="0074564F" w:rsidP="00363134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3D3E76">
              <w:rPr>
                <w:b w:val="0"/>
                <w:bCs/>
                <w:color w:val="auto"/>
                <w:sz w:val="20"/>
                <w:szCs w:val="20"/>
              </w:rPr>
              <w:t>10.trinn- mange elever som skal søke privatskole med jule-standpunktkarakterer.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De har ekstra </w:t>
            </w:r>
            <w:proofErr w:type="gramStart"/>
            <w:r w:rsidR="00593532">
              <w:rPr>
                <w:b w:val="0"/>
                <w:bCs/>
                <w:color w:val="auto"/>
                <w:sz w:val="20"/>
                <w:szCs w:val="20"/>
              </w:rPr>
              <w:t>fokus</w:t>
            </w:r>
            <w:proofErr w:type="gramEnd"/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på skolen nå de siste ukene.</w:t>
            </w:r>
          </w:p>
          <w:p w14:paraId="320F41E0" w14:textId="77777777" w:rsidR="0074564F" w:rsidRPr="003D3E76" w:rsidRDefault="0074564F" w:rsidP="00363134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3D3E76">
              <w:rPr>
                <w:b w:val="0"/>
                <w:bCs/>
                <w:color w:val="auto"/>
                <w:sz w:val="20"/>
                <w:szCs w:val="20"/>
              </w:rPr>
              <w:t xml:space="preserve">Overforbruk på 300 000,- </w:t>
            </w:r>
            <w:r w:rsidR="00921710" w:rsidRPr="003D3E76">
              <w:rPr>
                <w:b w:val="0"/>
                <w:bCs/>
                <w:color w:val="auto"/>
                <w:sz w:val="20"/>
                <w:szCs w:val="20"/>
              </w:rPr>
              <w:t xml:space="preserve">Ligger godt an. </w:t>
            </w:r>
          </w:p>
          <w:p w14:paraId="45CB8A58" w14:textId="3B9F3565" w:rsidR="00B02E53" w:rsidRDefault="00921710" w:rsidP="00363134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3D3E76">
              <w:rPr>
                <w:b w:val="0"/>
                <w:bCs/>
                <w:color w:val="auto"/>
                <w:sz w:val="20"/>
                <w:szCs w:val="20"/>
              </w:rPr>
              <w:t>På FA er det underforbruk på nesten 500 000,-</w:t>
            </w:r>
            <w:r w:rsidR="00B02E53" w:rsidRPr="003D3E76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>Har nå bl.a</w:t>
            </w:r>
            <w:r w:rsidR="00D22FD3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a</w:t>
            </w:r>
            <w:r w:rsidR="00B02E53" w:rsidRPr="003D3E76">
              <w:rPr>
                <w:b w:val="0"/>
                <w:bCs/>
                <w:color w:val="auto"/>
                <w:sz w:val="20"/>
                <w:szCs w:val="20"/>
              </w:rPr>
              <w:t>nsatt 3 sykepleiere.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B02E53" w:rsidRPr="003D3E76">
              <w:rPr>
                <w:b w:val="0"/>
                <w:bCs/>
                <w:color w:val="auto"/>
                <w:sz w:val="20"/>
                <w:szCs w:val="20"/>
              </w:rPr>
              <w:t>Inv</w:t>
            </w:r>
            <w:r w:rsidR="006E50D4" w:rsidRPr="003D3E76">
              <w:rPr>
                <w:b w:val="0"/>
                <w:bCs/>
                <w:color w:val="auto"/>
                <w:sz w:val="20"/>
                <w:szCs w:val="20"/>
              </w:rPr>
              <w:t>e</w:t>
            </w:r>
            <w:r w:rsidR="00B02E53" w:rsidRPr="003D3E76">
              <w:rPr>
                <w:b w:val="0"/>
                <w:bCs/>
                <w:color w:val="auto"/>
                <w:sz w:val="20"/>
                <w:szCs w:val="20"/>
              </w:rPr>
              <w:t xml:space="preserve">stert for ca. 500 000,- </w:t>
            </w:r>
            <w:r w:rsidR="006E50D4" w:rsidRPr="003D3E76">
              <w:rPr>
                <w:b w:val="0"/>
                <w:bCs/>
                <w:color w:val="auto"/>
                <w:sz w:val="20"/>
                <w:szCs w:val="20"/>
              </w:rPr>
              <w:t>til oppgradering av</w:t>
            </w:r>
            <w:r w:rsidR="00B02E53" w:rsidRPr="003D3E76">
              <w:rPr>
                <w:b w:val="0"/>
                <w:bCs/>
                <w:color w:val="auto"/>
                <w:sz w:val="20"/>
                <w:szCs w:val="20"/>
              </w:rPr>
              <w:t xml:space="preserve"> uteområdet.</w:t>
            </w:r>
            <w:r w:rsidR="00492CEC" w:rsidRPr="003D3E76">
              <w:rPr>
                <w:b w:val="0"/>
                <w:bCs/>
                <w:color w:val="auto"/>
                <w:sz w:val="20"/>
                <w:szCs w:val="20"/>
              </w:rPr>
              <w:t xml:space="preserve">  Møbler, blomsterkasser og lekeapparater.</w:t>
            </w:r>
          </w:p>
          <w:p w14:paraId="193C666A" w14:textId="1061577D" w:rsidR="00ED7B34" w:rsidRPr="002E4192" w:rsidRDefault="00ED7B34" w:rsidP="0036313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Fortsatt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plaget med noe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hærverk </w:t>
            </w:r>
            <w:r w:rsidR="008C2E4D">
              <w:rPr>
                <w:b w:val="0"/>
                <w:bCs/>
                <w:color w:val="auto"/>
                <w:sz w:val="20"/>
                <w:szCs w:val="20"/>
              </w:rPr>
              <w:t>–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8C2E4D">
              <w:rPr>
                <w:b w:val="0"/>
                <w:bCs/>
                <w:color w:val="auto"/>
                <w:sz w:val="20"/>
                <w:szCs w:val="20"/>
              </w:rPr>
              <w:t>særlig guttedoen. Doen har nå måttet bli låst og</w:t>
            </w:r>
            <w:r w:rsidR="005151D6">
              <w:rPr>
                <w:b w:val="0"/>
                <w:bCs/>
                <w:color w:val="auto"/>
                <w:sz w:val="20"/>
                <w:szCs w:val="20"/>
              </w:rPr>
              <w:t xml:space="preserve"> guttene på 8.trinn må følges til toalettet.</w:t>
            </w:r>
          </w:p>
        </w:tc>
      </w:tr>
      <w:tr w:rsidR="00D22FD3" w:rsidRPr="00B002D5" w14:paraId="7B70D319" w14:textId="77777777" w:rsidTr="00D22FD3">
        <w:trPr>
          <w:trHeight w:val="791"/>
        </w:trPr>
        <w:tc>
          <w:tcPr>
            <w:tcW w:w="1413" w:type="dxa"/>
          </w:tcPr>
          <w:p w14:paraId="0C8C7263" w14:textId="77777777" w:rsidR="006F72FB" w:rsidRPr="00B002D5" w:rsidRDefault="006F72FB" w:rsidP="006F72FB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3569" w:type="dxa"/>
          </w:tcPr>
          <w:p w14:paraId="5164856E" w14:textId="77777777" w:rsidR="003D060C" w:rsidRDefault="006F72FB" w:rsidP="006F72FB">
            <w:pPr>
              <w:pStyle w:val="Listeavsnitt"/>
              <w:ind w:left="0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Nasjonale prøver </w:t>
            </w:r>
          </w:p>
          <w:p w14:paraId="030CFAA3" w14:textId="5F5B5D13" w:rsidR="006F72FB" w:rsidRDefault="006F72FB" w:rsidP="006F72FB">
            <w:pPr>
              <w:pStyle w:val="Listeavsnitt"/>
              <w:ind w:left="0"/>
              <w:rPr>
                <w:color w:val="auto"/>
              </w:rPr>
            </w:pPr>
            <w:r>
              <w:rPr>
                <w:iCs/>
                <w:color w:val="auto"/>
                <w:sz w:val="18"/>
                <w:szCs w:val="18"/>
              </w:rPr>
              <w:t>8.</w:t>
            </w:r>
            <w:r w:rsidR="00530ED3">
              <w:rPr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iCs/>
                <w:color w:val="auto"/>
                <w:sz w:val="18"/>
                <w:szCs w:val="18"/>
              </w:rPr>
              <w:t>-</w:t>
            </w:r>
            <w:r w:rsidR="00F11BE2">
              <w:rPr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iCs/>
                <w:color w:val="auto"/>
                <w:sz w:val="18"/>
                <w:szCs w:val="18"/>
              </w:rPr>
              <w:t>9.</w:t>
            </w:r>
            <w:r w:rsidR="00F11BE2">
              <w:rPr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iCs/>
                <w:color w:val="auto"/>
                <w:sz w:val="18"/>
                <w:szCs w:val="18"/>
              </w:rPr>
              <w:t>trinn</w:t>
            </w:r>
          </w:p>
        </w:tc>
        <w:tc>
          <w:tcPr>
            <w:tcW w:w="11483" w:type="dxa"/>
          </w:tcPr>
          <w:p w14:paraId="167ADF26" w14:textId="0052D88F" w:rsidR="0003227D" w:rsidRDefault="0003227D" w:rsidP="006F72FB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Ønsker at alle skal ta nasjonale prøver. Større terskel for å gi fritak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for dette på Lundehaugen Ungdomsskole</w:t>
            </w:r>
            <w:r>
              <w:rPr>
                <w:b w:val="0"/>
                <w:bCs/>
                <w:color w:val="auto"/>
                <w:sz w:val="20"/>
                <w:szCs w:val="20"/>
              </w:rPr>
              <w:t>. Det påvirker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nok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også snitt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>resultate</w:t>
            </w:r>
            <w:r>
              <w:rPr>
                <w:b w:val="0"/>
                <w:bCs/>
                <w:color w:val="auto"/>
                <w:sz w:val="20"/>
                <w:szCs w:val="20"/>
              </w:rPr>
              <w:t>t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noe</w:t>
            </w:r>
            <w:r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12E7726D" w14:textId="0FC86943" w:rsidR="006F72FB" w:rsidRDefault="00193C03" w:rsidP="006F72FB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593532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Lesing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- litt under snittet i landet, både 8. og 9. trinn.</w:t>
            </w:r>
            <w:r w:rsidR="00065593">
              <w:rPr>
                <w:b w:val="0"/>
                <w:bCs/>
                <w:color w:val="auto"/>
                <w:sz w:val="20"/>
                <w:szCs w:val="20"/>
              </w:rPr>
              <w:t xml:space="preserve"> Synd, for dette er et satsningsområde for skolen. Viktig fag – det er lesing i alle fag.</w:t>
            </w:r>
            <w:r w:rsidR="00EC520D">
              <w:rPr>
                <w:b w:val="0"/>
                <w:bCs/>
                <w:color w:val="auto"/>
                <w:sz w:val="20"/>
                <w:szCs w:val="20"/>
              </w:rPr>
              <w:t xml:space="preserve"> Rektor har tatt initiativ til møte med rektorer i </w:t>
            </w:r>
            <w:r w:rsidR="001442E5">
              <w:rPr>
                <w:b w:val="0"/>
                <w:bCs/>
                <w:color w:val="auto"/>
                <w:sz w:val="20"/>
                <w:szCs w:val="20"/>
              </w:rPr>
              <w:t>øvr</w:t>
            </w:r>
            <w:r w:rsidR="00EC520D">
              <w:rPr>
                <w:b w:val="0"/>
                <w:bCs/>
                <w:color w:val="auto"/>
                <w:sz w:val="20"/>
                <w:szCs w:val="20"/>
              </w:rPr>
              <w:t xml:space="preserve">ige barneskoler og </w:t>
            </w:r>
            <w:r w:rsidR="00EC520D">
              <w:rPr>
                <w:b w:val="0"/>
                <w:bCs/>
                <w:color w:val="auto"/>
                <w:sz w:val="20"/>
                <w:szCs w:val="20"/>
              </w:rPr>
              <w:lastRenderedPageBreak/>
              <w:t>ungdomsskoler</w:t>
            </w:r>
            <w:r w:rsidR="001442E5">
              <w:rPr>
                <w:b w:val="0"/>
                <w:bCs/>
                <w:color w:val="auto"/>
                <w:sz w:val="20"/>
                <w:szCs w:val="20"/>
              </w:rPr>
              <w:t xml:space="preserve"> for tettere samarbeid.</w:t>
            </w:r>
            <w:r w:rsidR="00D910CC">
              <w:rPr>
                <w:b w:val="0"/>
                <w:bCs/>
                <w:color w:val="auto"/>
                <w:sz w:val="20"/>
                <w:szCs w:val="20"/>
              </w:rPr>
              <w:t xml:space="preserve"> Utvikling over tid – nedadgående på begge trinn.</w:t>
            </w:r>
          </w:p>
          <w:p w14:paraId="01ED2A8E" w14:textId="19EA6436" w:rsidR="005431D9" w:rsidRDefault="002B2D49" w:rsidP="005431D9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593532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Regning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A44F03">
              <w:rPr>
                <w:b w:val="0"/>
                <w:bCs/>
                <w:color w:val="auto"/>
                <w:sz w:val="20"/>
                <w:szCs w:val="20"/>
              </w:rPr>
              <w:t>–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A44F03">
              <w:rPr>
                <w:b w:val="0"/>
                <w:bCs/>
                <w:color w:val="auto"/>
                <w:sz w:val="20"/>
                <w:szCs w:val="20"/>
              </w:rPr>
              <w:t>8.trinn litt over landssnittet og 9.trinn litt under landssnittet.</w:t>
            </w:r>
            <w:r w:rsidR="00FC7889">
              <w:rPr>
                <w:b w:val="0"/>
                <w:bCs/>
                <w:color w:val="auto"/>
                <w:sz w:val="20"/>
                <w:szCs w:val="20"/>
              </w:rPr>
              <w:t xml:space="preserve"> Dette resultatet er ok.</w:t>
            </w:r>
            <w:r w:rsidR="005431D9">
              <w:rPr>
                <w:b w:val="0"/>
                <w:bCs/>
                <w:color w:val="auto"/>
                <w:sz w:val="20"/>
                <w:szCs w:val="20"/>
              </w:rPr>
              <w:t xml:space="preserve"> Utvikling over tid – </w:t>
            </w:r>
            <w:r w:rsidR="008B37D0">
              <w:rPr>
                <w:b w:val="0"/>
                <w:bCs/>
                <w:color w:val="auto"/>
                <w:sz w:val="20"/>
                <w:szCs w:val="20"/>
              </w:rPr>
              <w:t>relativt stabilt</w:t>
            </w:r>
            <w:r w:rsidR="005431D9">
              <w:rPr>
                <w:b w:val="0"/>
                <w:bCs/>
                <w:color w:val="auto"/>
                <w:sz w:val="20"/>
                <w:szCs w:val="20"/>
              </w:rPr>
              <w:t xml:space="preserve"> begge trinn.</w:t>
            </w:r>
          </w:p>
          <w:p w14:paraId="72FA98EB" w14:textId="77777777" w:rsidR="000A08A6" w:rsidRDefault="008B37D0" w:rsidP="006F72FB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593532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Engelsk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CA729C">
              <w:rPr>
                <w:b w:val="0"/>
                <w:bCs/>
                <w:color w:val="auto"/>
                <w:sz w:val="20"/>
                <w:szCs w:val="20"/>
              </w:rPr>
              <w:t>–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CA729C">
              <w:rPr>
                <w:b w:val="0"/>
                <w:bCs/>
                <w:color w:val="auto"/>
                <w:sz w:val="20"/>
                <w:szCs w:val="20"/>
              </w:rPr>
              <w:t>8.trinn på snittet. Litt under snittet i lesing og litt over i regning.</w:t>
            </w:r>
            <w:r w:rsidR="00FC7889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14:paraId="54A31C61" w14:textId="1459B370" w:rsidR="009B7E87" w:rsidRDefault="007735CB" w:rsidP="006F72FB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Lesing generelt fra 8. til 9. trinn- bra progresjon.</w:t>
            </w:r>
            <w:r w:rsidR="000B1A93">
              <w:rPr>
                <w:b w:val="0"/>
                <w:bCs/>
                <w:color w:val="auto"/>
                <w:sz w:val="20"/>
                <w:szCs w:val="20"/>
              </w:rPr>
              <w:t xml:space="preserve"> Flere på høyere nivå.</w:t>
            </w:r>
          </w:p>
          <w:p w14:paraId="7C209D80" w14:textId="77777777" w:rsidR="000B1A93" w:rsidRDefault="000B1A93" w:rsidP="006F72FB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Regning – signifikant framgang. Heva nivået generelt.</w:t>
            </w:r>
          </w:p>
          <w:p w14:paraId="23F7FB4F" w14:textId="3CC72972" w:rsidR="00F11BE2" w:rsidRPr="00597FC9" w:rsidRDefault="00593532" w:rsidP="006F72FB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Det lages en h</w:t>
            </w:r>
            <w:r w:rsidR="00F11BE2">
              <w:rPr>
                <w:b w:val="0"/>
                <w:bCs/>
                <w:color w:val="auto"/>
                <w:sz w:val="20"/>
                <w:szCs w:val="20"/>
              </w:rPr>
              <w:t>andlingsplan</w:t>
            </w:r>
            <w:r w:rsidR="00E45EA7">
              <w:rPr>
                <w:b w:val="0"/>
                <w:bCs/>
                <w:color w:val="auto"/>
                <w:sz w:val="20"/>
                <w:szCs w:val="20"/>
              </w:rPr>
              <w:t xml:space="preserve"> med de ansatte</w:t>
            </w:r>
            <w:r w:rsidR="00F11BE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E45EA7">
              <w:rPr>
                <w:b w:val="0"/>
                <w:bCs/>
                <w:color w:val="auto"/>
                <w:sz w:val="20"/>
                <w:szCs w:val="20"/>
              </w:rPr>
              <w:t xml:space="preserve">– for oppfølging av resultater. </w:t>
            </w:r>
            <w:r w:rsidR="00E45EA7" w:rsidRPr="00593532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Orienteres mer om dette i neste FAU møte.</w:t>
            </w:r>
          </w:p>
        </w:tc>
      </w:tr>
      <w:tr w:rsidR="00D22FD3" w:rsidRPr="00B002D5" w14:paraId="7DA29F0E" w14:textId="77777777" w:rsidTr="00D22FD3">
        <w:trPr>
          <w:trHeight w:val="446"/>
        </w:trPr>
        <w:tc>
          <w:tcPr>
            <w:tcW w:w="1413" w:type="dxa"/>
          </w:tcPr>
          <w:p w14:paraId="4F8C81EE" w14:textId="77777777" w:rsidR="006F72FB" w:rsidRPr="00B002D5" w:rsidRDefault="006F72FB" w:rsidP="006F72FB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3569" w:type="dxa"/>
          </w:tcPr>
          <w:p w14:paraId="5C6171EF" w14:textId="12A2BCF9" w:rsidR="006F72FB" w:rsidRDefault="006F72FB" w:rsidP="006F72FB">
            <w:pPr>
              <w:pStyle w:val="Listeavsnitt"/>
              <w:ind w:left="0"/>
              <w:rPr>
                <w:color w:val="auto"/>
              </w:rPr>
            </w:pPr>
            <w:r>
              <w:rPr>
                <w:iCs/>
                <w:color w:val="auto"/>
                <w:sz w:val="18"/>
                <w:szCs w:val="18"/>
              </w:rPr>
              <w:t>Taushetserklæring</w:t>
            </w:r>
          </w:p>
        </w:tc>
        <w:tc>
          <w:tcPr>
            <w:tcW w:w="11483" w:type="dxa"/>
          </w:tcPr>
          <w:p w14:paraId="215CBBF0" w14:textId="2F6E17B5" w:rsidR="006F72FB" w:rsidRPr="00593532" w:rsidRDefault="007E4129" w:rsidP="006F72FB">
            <w:pPr>
              <w:rPr>
                <w:b w:val="0"/>
                <w:bCs/>
                <w:i/>
                <w:iCs/>
                <w:color w:val="auto"/>
                <w:sz w:val="20"/>
                <w:szCs w:val="20"/>
              </w:rPr>
            </w:pPr>
            <w:r w:rsidRPr="00593532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Utsettes til neste møte.</w:t>
            </w:r>
          </w:p>
        </w:tc>
      </w:tr>
      <w:tr w:rsidR="00D22FD3" w:rsidRPr="00B002D5" w14:paraId="1DF90921" w14:textId="77777777" w:rsidTr="00D22FD3">
        <w:trPr>
          <w:trHeight w:val="730"/>
        </w:trPr>
        <w:tc>
          <w:tcPr>
            <w:tcW w:w="1413" w:type="dxa"/>
          </w:tcPr>
          <w:p w14:paraId="1ED7D8FF" w14:textId="77777777" w:rsidR="001A05B6" w:rsidRPr="00B002D5" w:rsidRDefault="001A05B6" w:rsidP="001A05B6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3569" w:type="dxa"/>
          </w:tcPr>
          <w:p w14:paraId="59AC5F0A" w14:textId="7AA841FF" w:rsidR="001A05B6" w:rsidRDefault="001A05B6" w:rsidP="001A05B6">
            <w:pPr>
              <w:pStyle w:val="Listeavsnitt"/>
              <w:ind w:left="0"/>
              <w:rPr>
                <w:color w:val="auto"/>
              </w:rPr>
            </w:pPr>
            <w:r>
              <w:rPr>
                <w:iCs/>
                <w:color w:val="auto"/>
                <w:sz w:val="18"/>
                <w:szCs w:val="18"/>
              </w:rPr>
              <w:t>Oppsummering juleballet</w:t>
            </w:r>
          </w:p>
        </w:tc>
        <w:tc>
          <w:tcPr>
            <w:tcW w:w="11483" w:type="dxa"/>
          </w:tcPr>
          <w:p w14:paraId="1810B267" w14:textId="097B73FA" w:rsidR="001A05B6" w:rsidRDefault="00DD70DC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Flere foreldre tok ansvar</w:t>
            </w:r>
            <w:r w:rsidR="004F677D">
              <w:rPr>
                <w:b w:val="0"/>
                <w:bCs/>
                <w:color w:val="auto"/>
                <w:sz w:val="20"/>
                <w:szCs w:val="20"/>
              </w:rPr>
              <w:t xml:space="preserve"> i komiteen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. Flere </w:t>
            </w:r>
            <w:r w:rsidR="004F677D">
              <w:rPr>
                <w:b w:val="0"/>
                <w:bCs/>
                <w:color w:val="auto"/>
                <w:sz w:val="20"/>
                <w:szCs w:val="20"/>
              </w:rPr>
              <w:t xml:space="preserve">i FAU som da har erfaring og </w:t>
            </w:r>
            <w:r>
              <w:rPr>
                <w:b w:val="0"/>
                <w:bCs/>
                <w:color w:val="auto"/>
                <w:sz w:val="20"/>
                <w:szCs w:val="20"/>
              </w:rPr>
              <w:t>som kan videreføre dette til neste år.</w:t>
            </w:r>
            <w:r w:rsidR="005257D4">
              <w:rPr>
                <w:b w:val="0"/>
                <w:bCs/>
                <w:color w:val="auto"/>
                <w:sz w:val="20"/>
                <w:szCs w:val="20"/>
              </w:rPr>
              <w:t xml:space="preserve"> Anbefaler å være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minimum</w:t>
            </w:r>
            <w:r w:rsidR="005257D4">
              <w:rPr>
                <w:b w:val="0"/>
                <w:bCs/>
                <w:color w:val="auto"/>
                <w:sz w:val="20"/>
                <w:szCs w:val="20"/>
              </w:rPr>
              <w:t xml:space="preserve"> 2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, gjerne </w:t>
            </w:r>
            <w:r w:rsidR="005257D4">
              <w:rPr>
                <w:b w:val="0"/>
                <w:bCs/>
                <w:color w:val="auto"/>
                <w:sz w:val="20"/>
                <w:szCs w:val="20"/>
              </w:rPr>
              <w:t>3 voksne i arrangementskomiteen.</w:t>
            </w:r>
          </w:p>
          <w:p w14:paraId="6BFB94B4" w14:textId="4A5E8B0F" w:rsidR="005257D4" w:rsidRDefault="00593532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Hadde en s</w:t>
            </w:r>
            <w:r w:rsidR="005257D4">
              <w:rPr>
                <w:b w:val="0"/>
                <w:bCs/>
                <w:color w:val="auto"/>
                <w:sz w:val="20"/>
                <w:szCs w:val="20"/>
              </w:rPr>
              <w:t xml:space="preserve">amling med 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hvert </w:t>
            </w:r>
            <w:r w:rsidR="005257D4">
              <w:rPr>
                <w:b w:val="0"/>
                <w:bCs/>
                <w:color w:val="auto"/>
                <w:sz w:val="20"/>
                <w:szCs w:val="20"/>
              </w:rPr>
              <w:t>vakt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skift </w:t>
            </w:r>
            <w:r w:rsidR="005257D4">
              <w:rPr>
                <w:b w:val="0"/>
                <w:bCs/>
                <w:color w:val="auto"/>
                <w:sz w:val="20"/>
                <w:szCs w:val="20"/>
              </w:rPr>
              <w:t>når de kom</w:t>
            </w:r>
            <w:r>
              <w:rPr>
                <w:b w:val="0"/>
                <w:bCs/>
                <w:color w:val="auto"/>
                <w:sz w:val="20"/>
                <w:szCs w:val="20"/>
              </w:rPr>
              <w:t>, så alle visste hva de skulle gjøre</w:t>
            </w:r>
            <w:r w:rsidR="005257D4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280988EE" w14:textId="7BE2F277" w:rsidR="00593532" w:rsidRDefault="00593532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Et uhell med et hull i veggen. Skolen venter på regning for dette.</w:t>
            </w:r>
          </w:p>
          <w:p w14:paraId="6B37AE2B" w14:textId="329B780E" w:rsidR="009A6905" w:rsidRDefault="00AB4F99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Tips til neste år – å b</w:t>
            </w:r>
            <w:r w:rsidR="009A6905">
              <w:rPr>
                <w:b w:val="0"/>
                <w:bCs/>
                <w:color w:val="auto"/>
                <w:sz w:val="20"/>
                <w:szCs w:val="20"/>
              </w:rPr>
              <w:t>ruke transponder som en påminnelse til vaktene rett før ballet.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Noen av vaktene hadde gått glipp av info i år.</w:t>
            </w:r>
          </w:p>
          <w:p w14:paraId="375FF647" w14:textId="77777777" w:rsidR="00731DB5" w:rsidRDefault="00731DB5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0DFE8C5F" w14:textId="61EA6F3C" w:rsidR="00593532" w:rsidRDefault="00731DB5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593532">
              <w:rPr>
                <w:b w:val="0"/>
                <w:bCs/>
                <w:i/>
                <w:iCs/>
                <w:color w:val="auto"/>
                <w:sz w:val="20"/>
                <w:szCs w:val="20"/>
                <w:u w:val="single"/>
              </w:rPr>
              <w:t>Respons fra</w:t>
            </w:r>
            <w:r w:rsidR="00A93561" w:rsidRPr="00593532">
              <w:rPr>
                <w:b w:val="0"/>
                <w:bCs/>
                <w:i/>
                <w:iCs/>
                <w:color w:val="auto"/>
                <w:sz w:val="20"/>
                <w:szCs w:val="20"/>
                <w:u w:val="single"/>
              </w:rPr>
              <w:t xml:space="preserve"> elevrådet</w:t>
            </w:r>
            <w:r w:rsidR="00A93561">
              <w:rPr>
                <w:b w:val="0"/>
                <w:bCs/>
                <w:color w:val="auto"/>
                <w:sz w:val="20"/>
                <w:szCs w:val="20"/>
              </w:rPr>
              <w:t>: Alle elever var veldig fornøyd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med ballet</w:t>
            </w:r>
            <w:r w:rsidR="00A93561">
              <w:rPr>
                <w:b w:val="0"/>
                <w:bCs/>
                <w:color w:val="auto"/>
                <w:sz w:val="20"/>
                <w:szCs w:val="20"/>
              </w:rPr>
              <w:t xml:space="preserve">. Alle var 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>inkludert,</w:t>
            </w:r>
            <w:r w:rsidR="00A93561">
              <w:rPr>
                <w:b w:val="0"/>
                <w:bCs/>
                <w:color w:val="auto"/>
                <w:sz w:val="20"/>
                <w:szCs w:val="20"/>
              </w:rPr>
              <w:t xml:space="preserve"> og de hadde det veldig kjekt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>!</w:t>
            </w:r>
          </w:p>
          <w:p w14:paraId="44C6E982" w14:textId="235EFC37" w:rsidR="00731DB5" w:rsidRPr="006A48F2" w:rsidRDefault="00CA7B69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Ønsker fortsatt kåringer</w:t>
            </w:r>
            <w:r w:rsidR="00593532">
              <w:rPr>
                <w:b w:val="0"/>
                <w:bCs/>
                <w:color w:val="auto"/>
                <w:sz w:val="20"/>
                <w:szCs w:val="20"/>
              </w:rPr>
              <w:t xml:space="preserve"> – gjerne noen positive «titler», ikke noe som går på kropp, klær og utseende osv</w:t>
            </w:r>
            <w:r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9E7899" w:rsidRPr="00B002D5" w14:paraId="0AB6AD4A" w14:textId="77777777" w:rsidTr="00D22FD3">
        <w:trPr>
          <w:trHeight w:val="446"/>
        </w:trPr>
        <w:tc>
          <w:tcPr>
            <w:tcW w:w="1413" w:type="dxa"/>
          </w:tcPr>
          <w:p w14:paraId="2D7ECC38" w14:textId="77777777" w:rsidR="001A05B6" w:rsidRPr="00B002D5" w:rsidRDefault="001A05B6" w:rsidP="001A05B6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3569" w:type="dxa"/>
          </w:tcPr>
          <w:p w14:paraId="746D3A69" w14:textId="23F8CD3F" w:rsidR="001A05B6" w:rsidRDefault="001A05B6" w:rsidP="001A05B6">
            <w:pPr>
              <w:pStyle w:val="Listeavsnitt"/>
              <w:ind w:left="0"/>
              <w:rPr>
                <w:color w:val="auto"/>
              </w:rPr>
            </w:pPr>
            <w:r>
              <w:rPr>
                <w:iCs/>
                <w:color w:val="auto"/>
                <w:sz w:val="18"/>
                <w:szCs w:val="18"/>
              </w:rPr>
              <w:t>Status natteravn</w:t>
            </w:r>
          </w:p>
        </w:tc>
        <w:tc>
          <w:tcPr>
            <w:tcW w:w="11483" w:type="dxa"/>
          </w:tcPr>
          <w:p w14:paraId="1D66C595" w14:textId="74D38A5D" w:rsidR="001A05B6" w:rsidRPr="006A48F2" w:rsidRDefault="00593532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De er i </w:t>
            </w:r>
            <w:r w:rsidR="003F4744">
              <w:rPr>
                <w:b w:val="0"/>
                <w:bCs/>
                <w:color w:val="auto"/>
                <w:sz w:val="20"/>
                <w:szCs w:val="20"/>
              </w:rPr>
              <w:t>gang nå. Har gått to helger</w:t>
            </w:r>
            <w:r w:rsidR="00870998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870998">
              <w:rPr>
                <w:b w:val="0"/>
                <w:bCs/>
                <w:color w:val="auto"/>
                <w:sz w:val="20"/>
                <w:szCs w:val="20"/>
              </w:rPr>
              <w:t>Dagshytta</w:t>
            </w:r>
            <w:proofErr w:type="spellEnd"/>
            <w:r w:rsidR="00870998">
              <w:rPr>
                <w:b w:val="0"/>
                <w:bCs/>
                <w:color w:val="auto"/>
                <w:sz w:val="20"/>
                <w:szCs w:val="20"/>
              </w:rPr>
              <w:t xml:space="preserve"> ved Stokkelandsvatnet er inkludert i ruta.</w:t>
            </w:r>
            <w:r w:rsidR="00BF3C74">
              <w:rPr>
                <w:b w:val="0"/>
                <w:bCs/>
                <w:color w:val="auto"/>
                <w:sz w:val="20"/>
                <w:szCs w:val="20"/>
              </w:rPr>
              <w:t xml:space="preserve"> Alt har gått bra så langt. Planen er lagt fram til sommeren.</w:t>
            </w:r>
          </w:p>
        </w:tc>
      </w:tr>
      <w:tr w:rsidR="009E7899" w:rsidRPr="00B002D5" w14:paraId="2168F5E7" w14:textId="77777777" w:rsidTr="00D22FD3">
        <w:trPr>
          <w:trHeight w:val="740"/>
        </w:trPr>
        <w:tc>
          <w:tcPr>
            <w:tcW w:w="1413" w:type="dxa"/>
          </w:tcPr>
          <w:p w14:paraId="65157415" w14:textId="77777777" w:rsidR="001A05B6" w:rsidRPr="00B002D5" w:rsidRDefault="001A05B6" w:rsidP="001A05B6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3569" w:type="dxa"/>
          </w:tcPr>
          <w:p w14:paraId="031332AF" w14:textId="1AE6BC3C" w:rsidR="001A05B6" w:rsidRDefault="001A05B6" w:rsidP="001A05B6">
            <w:pPr>
              <w:pStyle w:val="Listeavsnitt"/>
              <w:ind w:left="0"/>
              <w:rPr>
                <w:color w:val="auto"/>
              </w:rPr>
            </w:pPr>
            <w:r>
              <w:rPr>
                <w:iCs/>
                <w:color w:val="auto"/>
                <w:sz w:val="18"/>
                <w:szCs w:val="18"/>
              </w:rPr>
              <w:t>Oppsummering av innspill til økonomiplan</w:t>
            </w:r>
          </w:p>
        </w:tc>
        <w:tc>
          <w:tcPr>
            <w:tcW w:w="11483" w:type="dxa"/>
          </w:tcPr>
          <w:p w14:paraId="511C9242" w14:textId="5CF7914D" w:rsidR="001A05B6" w:rsidRDefault="00F25D12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Alt ble avgjort på formannskapsmøte. Innspill </w:t>
            </w:r>
            <w:r w:rsidR="00236248">
              <w:rPr>
                <w:b w:val="0"/>
                <w:bCs/>
                <w:color w:val="auto"/>
                <w:sz w:val="20"/>
                <w:szCs w:val="20"/>
              </w:rPr>
              <w:t xml:space="preserve">fra FAU </w:t>
            </w:r>
            <w:r>
              <w:rPr>
                <w:b w:val="0"/>
                <w:bCs/>
                <w:color w:val="auto"/>
                <w:sz w:val="20"/>
                <w:szCs w:val="20"/>
              </w:rPr>
              <w:t>ble sendt inn i tide.</w:t>
            </w:r>
          </w:p>
          <w:p w14:paraId="3A9CC3CE" w14:textId="77777777" w:rsidR="007727E6" w:rsidRDefault="007727E6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Det blir styrking av tidlig innsats.</w:t>
            </w:r>
          </w:p>
          <w:p w14:paraId="5407F783" w14:textId="77777777" w:rsidR="007727E6" w:rsidRDefault="00B424D7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Innspill til vår skole konkret ble ikke tatt stilling til, men nå er det satt på agendaen.</w:t>
            </w:r>
            <w:r w:rsidR="00B476FA">
              <w:rPr>
                <w:b w:val="0"/>
                <w:bCs/>
                <w:color w:val="auto"/>
                <w:sz w:val="20"/>
                <w:szCs w:val="20"/>
              </w:rPr>
              <w:t xml:space="preserve"> Mange tøffe prioriteringer.</w:t>
            </w:r>
          </w:p>
          <w:p w14:paraId="128C0A04" w14:textId="31F6334B" w:rsidR="001D07D2" w:rsidRPr="006A48F2" w:rsidRDefault="001D07D2" w:rsidP="001A05B6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Etablert et nytt områdeutvalg.</w:t>
            </w:r>
          </w:p>
        </w:tc>
      </w:tr>
      <w:tr w:rsidR="00D22FD3" w:rsidRPr="00B002D5" w14:paraId="193C6694" w14:textId="77777777" w:rsidTr="00D22FD3">
        <w:trPr>
          <w:trHeight w:val="527"/>
        </w:trPr>
        <w:tc>
          <w:tcPr>
            <w:tcW w:w="1413" w:type="dxa"/>
          </w:tcPr>
          <w:p w14:paraId="193C668E" w14:textId="3523AC6D" w:rsidR="001A05B6" w:rsidRPr="00B002D5" w:rsidRDefault="001A05B6" w:rsidP="001A05B6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3569" w:type="dxa"/>
          </w:tcPr>
          <w:p w14:paraId="193C668F" w14:textId="10524B25" w:rsidR="001A05B6" w:rsidRPr="00A23574" w:rsidRDefault="001A05B6" w:rsidP="001A05B6">
            <w:pPr>
              <w:rPr>
                <w:b w:val="0"/>
                <w:color w:val="auto"/>
                <w:sz w:val="20"/>
                <w:szCs w:val="20"/>
              </w:rPr>
            </w:pPr>
            <w:r w:rsidRPr="00A23574">
              <w:rPr>
                <w:b w:val="0"/>
                <w:color w:val="auto"/>
                <w:sz w:val="20"/>
                <w:szCs w:val="20"/>
              </w:rPr>
              <w:t xml:space="preserve">Orienteringer </w:t>
            </w:r>
            <w:r>
              <w:rPr>
                <w:b w:val="0"/>
                <w:color w:val="auto"/>
                <w:sz w:val="20"/>
                <w:szCs w:val="20"/>
              </w:rPr>
              <w:t>fra elevråd</w:t>
            </w:r>
            <w:r>
              <w:rPr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11483" w:type="dxa"/>
          </w:tcPr>
          <w:p w14:paraId="2135296A" w14:textId="77777777" w:rsidR="001A05B6" w:rsidRDefault="00EB6393" w:rsidP="001A05B6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Vært mye planlegging inn mot juleballet.</w:t>
            </w:r>
          </w:p>
          <w:p w14:paraId="193C6693" w14:textId="02AC9657" w:rsidR="009E7899" w:rsidRPr="008828DC" w:rsidRDefault="00EB6393" w:rsidP="001A05B6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Vært på BUKS møte - skulle skissere Sandnes om 15 år</w:t>
            </w:r>
            <w:r w:rsidR="009E7899">
              <w:rPr>
                <w:b w:val="0"/>
                <w:bCs/>
                <w:color w:val="auto"/>
                <w:sz w:val="20"/>
                <w:szCs w:val="20"/>
              </w:rPr>
              <w:t>. Et punkt som ble tatt opp av alle ungdommer</w:t>
            </w:r>
            <w:r w:rsidR="00A0154D">
              <w:rPr>
                <w:b w:val="0"/>
                <w:bCs/>
                <w:color w:val="auto"/>
                <w:sz w:val="20"/>
                <w:szCs w:val="20"/>
              </w:rPr>
              <w:t xml:space="preserve"> var bl.a. k</w:t>
            </w:r>
            <w:r w:rsidR="009E7899">
              <w:rPr>
                <w:b w:val="0"/>
                <w:bCs/>
                <w:color w:val="auto"/>
                <w:sz w:val="20"/>
                <w:szCs w:val="20"/>
              </w:rPr>
              <w:t>ollektivtransport</w:t>
            </w:r>
            <w:r w:rsidR="00A0154D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D22FD3" w:rsidRPr="00B002D5" w14:paraId="3EAF8A61" w14:textId="77777777" w:rsidTr="00D22FD3">
        <w:trPr>
          <w:trHeight w:val="1177"/>
        </w:trPr>
        <w:tc>
          <w:tcPr>
            <w:tcW w:w="1413" w:type="dxa"/>
          </w:tcPr>
          <w:p w14:paraId="79F80BD3" w14:textId="77777777" w:rsidR="001A05B6" w:rsidRPr="00B002D5" w:rsidRDefault="001A05B6" w:rsidP="001A05B6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3569" w:type="dxa"/>
          </w:tcPr>
          <w:p w14:paraId="1DE79BB9" w14:textId="77777777" w:rsidR="001A05B6" w:rsidRDefault="001A05B6" w:rsidP="001A05B6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Eventuelt</w:t>
            </w:r>
          </w:p>
          <w:p w14:paraId="06697CB5" w14:textId="2C036E05" w:rsidR="000C6774" w:rsidRDefault="000C6774" w:rsidP="006F7671">
            <w:pPr>
              <w:pStyle w:val="Listeavsnitt"/>
              <w:numPr>
                <w:ilvl w:val="0"/>
                <w:numId w:val="1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Håndballturnering</w:t>
            </w:r>
          </w:p>
          <w:p w14:paraId="56111096" w14:textId="03A78AFD" w:rsidR="00AE6200" w:rsidRDefault="00AE6200" w:rsidP="006F7671">
            <w:pPr>
              <w:pStyle w:val="Listeavsnitt"/>
              <w:numPr>
                <w:ilvl w:val="0"/>
                <w:numId w:val="1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Aktivitetsmillionen</w:t>
            </w:r>
          </w:p>
          <w:p w14:paraId="30D864DA" w14:textId="703F05A9" w:rsidR="006F7671" w:rsidRPr="00D22FD3" w:rsidRDefault="006F7671" w:rsidP="006F7671">
            <w:pPr>
              <w:pStyle w:val="Listeavsnitt"/>
              <w:numPr>
                <w:ilvl w:val="0"/>
                <w:numId w:val="12"/>
              </w:numPr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PISA-undersøkelsen</w:t>
            </w:r>
            <w:r w:rsidR="00D22FD3">
              <w:rPr>
                <w:color w:val="auto"/>
                <w:sz w:val="18"/>
                <w:szCs w:val="18"/>
              </w:rPr>
              <w:t xml:space="preserve"> </w:t>
            </w:r>
            <w:r w:rsidR="00D22FD3" w:rsidRPr="00D22FD3">
              <w:rPr>
                <w:b/>
                <w:bCs/>
                <w:color w:val="auto"/>
                <w:sz w:val="18"/>
                <w:szCs w:val="18"/>
              </w:rPr>
              <w:t>– utsettes til neste møte</w:t>
            </w:r>
          </w:p>
          <w:p w14:paraId="5BABCC83" w14:textId="77777777" w:rsidR="00D22FD3" w:rsidRPr="00D22FD3" w:rsidRDefault="006F7671" w:rsidP="00D22FD3">
            <w:pPr>
              <w:pStyle w:val="Listeavsnitt"/>
              <w:numPr>
                <w:ilvl w:val="0"/>
                <w:numId w:val="12"/>
              </w:numPr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 mai</w:t>
            </w:r>
            <w:r w:rsidR="00D22FD3">
              <w:rPr>
                <w:color w:val="auto"/>
                <w:sz w:val="18"/>
                <w:szCs w:val="18"/>
              </w:rPr>
              <w:t xml:space="preserve"> – </w:t>
            </w:r>
            <w:r w:rsidR="00D22FD3" w:rsidRPr="00D22FD3">
              <w:rPr>
                <w:b/>
                <w:bCs/>
                <w:color w:val="auto"/>
                <w:sz w:val="18"/>
                <w:szCs w:val="18"/>
              </w:rPr>
              <w:t>utsettes til neste møte</w:t>
            </w:r>
          </w:p>
          <w:p w14:paraId="3BEA99F5" w14:textId="68D1B566" w:rsidR="006F7671" w:rsidRPr="006F7671" w:rsidRDefault="006F7671" w:rsidP="00D22FD3">
            <w:pPr>
              <w:pStyle w:val="Listeavsnitt"/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83" w:type="dxa"/>
          </w:tcPr>
          <w:p w14:paraId="1980B690" w14:textId="77777777" w:rsidR="000C6774" w:rsidRDefault="000C6774" w:rsidP="001A05B6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</w:p>
          <w:p w14:paraId="1ECE2B44" w14:textId="34B704E3" w:rsidR="00FD727A" w:rsidRDefault="00F47874" w:rsidP="001A05B6">
            <w:pPr>
              <w:pStyle w:val="Listeavsnitt"/>
              <w:numPr>
                <w:ilvl w:val="0"/>
                <w:numId w:val="12"/>
              </w:numPr>
              <w:spacing w:line="259" w:lineRule="auto"/>
              <w:rPr>
                <w:color w:val="auto"/>
              </w:rPr>
            </w:pPr>
            <w:r w:rsidRPr="00FD727A">
              <w:rPr>
                <w:color w:val="auto"/>
              </w:rPr>
              <w:t>Påmeldingsfrist til håndballturnering</w:t>
            </w:r>
            <w:r w:rsidR="003F5703" w:rsidRPr="00FD727A">
              <w:rPr>
                <w:color w:val="auto"/>
              </w:rPr>
              <w:t xml:space="preserve"> innen 5. januar. </w:t>
            </w:r>
            <w:r w:rsidR="00AE6200" w:rsidRPr="00FD727A">
              <w:rPr>
                <w:color w:val="auto"/>
              </w:rPr>
              <w:t>Skolen må ta kontakt med kretsen om dette er av interesse.</w:t>
            </w:r>
            <w:r w:rsidRPr="00FD727A">
              <w:rPr>
                <w:color w:val="auto"/>
              </w:rPr>
              <w:t xml:space="preserve"> </w:t>
            </w:r>
            <w:r w:rsidR="00D22FD3">
              <w:rPr>
                <w:color w:val="auto"/>
              </w:rPr>
              <w:t>Intern turnering mellom klasser og trinn.</w:t>
            </w:r>
          </w:p>
          <w:p w14:paraId="6281E9B4" w14:textId="77777777" w:rsidR="00D22FD3" w:rsidRDefault="00D22FD3" w:rsidP="00D22FD3">
            <w:pPr>
              <w:pStyle w:val="Listeavsnitt"/>
              <w:spacing w:line="259" w:lineRule="auto"/>
              <w:rPr>
                <w:color w:val="auto"/>
              </w:rPr>
            </w:pPr>
          </w:p>
          <w:p w14:paraId="1FDAB713" w14:textId="33F76F93" w:rsidR="000C6774" w:rsidRPr="00FD727A" w:rsidRDefault="00D22FD3" w:rsidP="001A05B6">
            <w:pPr>
              <w:pStyle w:val="Listeavsnitt"/>
              <w:numPr>
                <w:ilvl w:val="0"/>
                <w:numId w:val="12"/>
              </w:numPr>
              <w:spacing w:line="259" w:lineRule="auto"/>
              <w:rPr>
                <w:color w:val="auto"/>
              </w:rPr>
            </w:pPr>
            <w:r>
              <w:rPr>
                <w:color w:val="auto"/>
              </w:rPr>
              <w:t>«Aktivitetsmillionen» er v</w:t>
            </w:r>
            <w:r w:rsidR="00AE6200" w:rsidRPr="00FD727A">
              <w:rPr>
                <w:color w:val="auto"/>
              </w:rPr>
              <w:t xml:space="preserve">edtatt og videreført til neste år. </w:t>
            </w:r>
            <w:r w:rsidR="00D80523" w:rsidRPr="00FD727A">
              <w:rPr>
                <w:color w:val="auto"/>
              </w:rPr>
              <w:t>Klassesum som deles ut til 8. trinn. Klassekontakter må ta kontakt med</w:t>
            </w:r>
            <w:r w:rsidR="00DC027D" w:rsidRPr="00FD727A">
              <w:rPr>
                <w:color w:val="auto"/>
              </w:rPr>
              <w:t xml:space="preserve"> skoleetaten i</w:t>
            </w:r>
            <w:r w:rsidR="00D80523" w:rsidRPr="00FD727A">
              <w:rPr>
                <w:color w:val="auto"/>
              </w:rPr>
              <w:t xml:space="preserve"> kommunen.</w:t>
            </w:r>
            <w:r w:rsidR="00DC027D" w:rsidRPr="00FD727A">
              <w:rPr>
                <w:color w:val="auto"/>
              </w:rPr>
              <w:t xml:space="preserve"> Usikker om dette er gjeldende for inneværende skoleår. Blir gjeldende for neste skoleår.</w:t>
            </w:r>
          </w:p>
          <w:p w14:paraId="32213308" w14:textId="59392356" w:rsidR="00C21ED8" w:rsidRPr="00C21ED8" w:rsidRDefault="00C21ED8" w:rsidP="00D22FD3">
            <w:pPr>
              <w:pStyle w:val="Listeavsnitt"/>
              <w:spacing w:line="259" w:lineRule="auto"/>
              <w:rPr>
                <w:color w:val="auto"/>
              </w:rPr>
            </w:pPr>
          </w:p>
        </w:tc>
      </w:tr>
    </w:tbl>
    <w:p w14:paraId="1F6F2467" w14:textId="3C19F9C7" w:rsidR="00046B77" w:rsidRDefault="623DF81B" w:rsidP="623DF81B">
      <w:pPr>
        <w:spacing w:after="200"/>
        <w:rPr>
          <w:noProof/>
        </w:rPr>
      </w:pPr>
      <w:r w:rsidRPr="623DF81B">
        <w:rPr>
          <w:noProof/>
        </w:rPr>
        <w:t>Neste møte</w:t>
      </w:r>
      <w:r w:rsidR="002F5C08">
        <w:rPr>
          <w:noProof/>
        </w:rPr>
        <w:t xml:space="preserve"> i FAU 202</w:t>
      </w:r>
      <w:r w:rsidR="00BA7DB7">
        <w:rPr>
          <w:noProof/>
        </w:rPr>
        <w:t>3</w:t>
      </w:r>
      <w:r w:rsidR="002F5C08">
        <w:rPr>
          <w:noProof/>
        </w:rPr>
        <w:t>/202</w:t>
      </w:r>
      <w:r w:rsidR="005120FA">
        <w:rPr>
          <w:noProof/>
        </w:rPr>
        <w:t>4</w:t>
      </w:r>
      <w:r w:rsidRPr="623DF81B">
        <w:rPr>
          <w:noProof/>
        </w:rPr>
        <w:t xml:space="preserve">: </w:t>
      </w:r>
      <w:r w:rsidR="00DA0188">
        <w:rPr>
          <w:noProof/>
        </w:rPr>
        <w:t>T</w:t>
      </w:r>
      <w:r w:rsidRPr="623DF81B">
        <w:rPr>
          <w:noProof/>
        </w:rPr>
        <w:t xml:space="preserve">irsdag </w:t>
      </w:r>
      <w:r w:rsidR="00723F2D">
        <w:rPr>
          <w:noProof/>
        </w:rPr>
        <w:t>3</w:t>
      </w:r>
      <w:r w:rsidR="00001D81">
        <w:rPr>
          <w:noProof/>
        </w:rPr>
        <w:t>0</w:t>
      </w:r>
      <w:r w:rsidR="006542DB">
        <w:rPr>
          <w:noProof/>
        </w:rPr>
        <w:t>.</w:t>
      </w:r>
      <w:r w:rsidR="00723F2D">
        <w:rPr>
          <w:noProof/>
        </w:rPr>
        <w:t>01</w:t>
      </w:r>
      <w:r w:rsidR="006542DB">
        <w:rPr>
          <w:noProof/>
        </w:rPr>
        <w:t>.</w:t>
      </w:r>
      <w:r w:rsidR="00341737">
        <w:rPr>
          <w:noProof/>
        </w:rPr>
        <w:t>2</w:t>
      </w:r>
      <w:r w:rsidR="005120FA">
        <w:rPr>
          <w:noProof/>
        </w:rPr>
        <w:t>4</w:t>
      </w:r>
      <w:r w:rsidR="006542DB">
        <w:rPr>
          <w:noProof/>
        </w:rPr>
        <w:t xml:space="preserve"> </w:t>
      </w:r>
      <w:r w:rsidRPr="623DF81B">
        <w:rPr>
          <w:noProof/>
        </w:rPr>
        <w:t>fra kl 1</w:t>
      </w:r>
      <w:r w:rsidR="00A61A42">
        <w:rPr>
          <w:noProof/>
        </w:rPr>
        <w:t>8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 xml:space="preserve">0 – </w:t>
      </w:r>
      <w:r w:rsidR="00A61A42">
        <w:rPr>
          <w:noProof/>
        </w:rPr>
        <w:t>19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>0</w:t>
      </w:r>
    </w:p>
    <w:p w14:paraId="664F9F75" w14:textId="1FC22049" w:rsidR="00BE480D" w:rsidRDefault="00BE480D" w:rsidP="00BE480D">
      <w:pPr>
        <w:spacing w:after="200"/>
        <w:jc w:val="center"/>
        <w:rPr>
          <w:noProof/>
        </w:rPr>
      </w:pPr>
    </w:p>
    <w:sectPr w:rsidR="00BE480D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6B39" w14:textId="77777777" w:rsidR="00594F73" w:rsidRDefault="00594F73">
      <w:r>
        <w:separator/>
      </w:r>
    </w:p>
    <w:p w14:paraId="41F6524F" w14:textId="77777777" w:rsidR="00594F73" w:rsidRDefault="00594F73"/>
  </w:endnote>
  <w:endnote w:type="continuationSeparator" w:id="0">
    <w:p w14:paraId="6DB16E41" w14:textId="77777777" w:rsidR="00594F73" w:rsidRDefault="00594F73">
      <w:r>
        <w:continuationSeparator/>
      </w:r>
    </w:p>
    <w:p w14:paraId="4ADFA547" w14:textId="77777777" w:rsidR="00594F73" w:rsidRDefault="0059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3C66B0" w14:textId="0F1ED4CB" w:rsidR="00DF027C" w:rsidRPr="00AF5AB8" w:rsidRDefault="00DF027C">
        <w:pPr>
          <w:pStyle w:val="Bunntekst"/>
          <w:jc w:val="center"/>
          <w:rPr>
            <w:noProof/>
            <w:sz w:val="16"/>
            <w:szCs w:val="16"/>
          </w:rPr>
        </w:pPr>
        <w:r w:rsidRPr="00AF5AB8">
          <w:rPr>
            <w:noProof/>
            <w:sz w:val="16"/>
            <w:szCs w:val="16"/>
            <w:lang w:bidi="nb-NO"/>
          </w:rPr>
          <w:fldChar w:fldCharType="begin"/>
        </w:r>
        <w:r w:rsidRPr="00AF5AB8">
          <w:rPr>
            <w:noProof/>
            <w:sz w:val="16"/>
            <w:szCs w:val="16"/>
            <w:lang w:bidi="nb-NO"/>
          </w:rPr>
          <w:instrText xml:space="preserve"> PAGE   \* MERGEFORMAT </w:instrText>
        </w:r>
        <w:r w:rsidRPr="00AF5AB8">
          <w:rPr>
            <w:noProof/>
            <w:sz w:val="16"/>
            <w:szCs w:val="16"/>
            <w:lang w:bidi="nb-NO"/>
          </w:rPr>
          <w:fldChar w:fldCharType="separate"/>
        </w:r>
        <w:r w:rsidR="00AF5AB8">
          <w:rPr>
            <w:noProof/>
            <w:sz w:val="16"/>
            <w:szCs w:val="16"/>
            <w:lang w:bidi="nb-NO"/>
          </w:rPr>
          <w:t>1</w:t>
        </w:r>
        <w:r w:rsidRPr="00AF5AB8">
          <w:rPr>
            <w:noProof/>
            <w:sz w:val="16"/>
            <w:szCs w:val="16"/>
            <w:lang w:bidi="nb-NO"/>
          </w:rPr>
          <w:fldChar w:fldCharType="end"/>
        </w:r>
      </w:p>
    </w:sdtContent>
  </w:sdt>
  <w:p w14:paraId="193C66B1" w14:textId="77777777" w:rsidR="00DF027C" w:rsidRDefault="00DF027C">
    <w:pPr>
      <w:pStyle w:val="Bunntek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3367" w14:textId="77777777" w:rsidR="00594F73" w:rsidRDefault="00594F73">
      <w:r>
        <w:separator/>
      </w:r>
    </w:p>
    <w:p w14:paraId="45E4D9C6" w14:textId="77777777" w:rsidR="00594F73" w:rsidRDefault="00594F73"/>
  </w:footnote>
  <w:footnote w:type="continuationSeparator" w:id="0">
    <w:p w14:paraId="046952D0" w14:textId="77777777" w:rsidR="00594F73" w:rsidRDefault="00594F73">
      <w:r>
        <w:continuationSeparator/>
      </w:r>
    </w:p>
    <w:p w14:paraId="579AA6A4" w14:textId="77777777" w:rsidR="00594F73" w:rsidRDefault="00594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193C66AE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193C66AD" w14:textId="77777777" w:rsidR="00D077E9" w:rsidRDefault="00D077E9">
          <w:pPr>
            <w:pStyle w:val="Topptekst"/>
            <w:rPr>
              <w:noProof/>
            </w:rPr>
          </w:pPr>
        </w:p>
      </w:tc>
    </w:tr>
  </w:tbl>
  <w:p w14:paraId="193C66AF" w14:textId="77777777" w:rsidR="00D077E9" w:rsidRDefault="00D077E9" w:rsidP="00D077E9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584"/>
    <w:multiLevelType w:val="hybridMultilevel"/>
    <w:tmpl w:val="FFFFFFFF"/>
    <w:lvl w:ilvl="0" w:tplc="AB40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E3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7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5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C6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40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567"/>
    <w:multiLevelType w:val="hybridMultilevel"/>
    <w:tmpl w:val="4DF04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2D1D"/>
    <w:multiLevelType w:val="hybridMultilevel"/>
    <w:tmpl w:val="F66C4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4B4A"/>
    <w:multiLevelType w:val="hybridMultilevel"/>
    <w:tmpl w:val="549E8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752"/>
    <w:multiLevelType w:val="hybridMultilevel"/>
    <w:tmpl w:val="9FE45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14435"/>
    <w:multiLevelType w:val="hybridMultilevel"/>
    <w:tmpl w:val="BC94114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E34A67"/>
    <w:multiLevelType w:val="hybridMultilevel"/>
    <w:tmpl w:val="16F65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C6605"/>
    <w:multiLevelType w:val="hybridMultilevel"/>
    <w:tmpl w:val="C6F65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77917"/>
    <w:multiLevelType w:val="hybridMultilevel"/>
    <w:tmpl w:val="E9F4F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95C2B"/>
    <w:multiLevelType w:val="hybridMultilevel"/>
    <w:tmpl w:val="B4F25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16AEE"/>
    <w:multiLevelType w:val="hybridMultilevel"/>
    <w:tmpl w:val="DCEAB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704936"/>
    <w:multiLevelType w:val="hybridMultilevel"/>
    <w:tmpl w:val="9D24FA28"/>
    <w:lvl w:ilvl="0" w:tplc="47E6B2E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9865FE6"/>
    <w:multiLevelType w:val="hybridMultilevel"/>
    <w:tmpl w:val="2F5EB4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79618">
    <w:abstractNumId w:val="0"/>
  </w:num>
  <w:num w:numId="2" w16cid:durableId="763184604">
    <w:abstractNumId w:val="11"/>
  </w:num>
  <w:num w:numId="3" w16cid:durableId="1758556596">
    <w:abstractNumId w:val="8"/>
  </w:num>
  <w:num w:numId="4" w16cid:durableId="1433471676">
    <w:abstractNumId w:val="9"/>
  </w:num>
  <w:num w:numId="5" w16cid:durableId="1371882030">
    <w:abstractNumId w:val="1"/>
  </w:num>
  <w:num w:numId="6" w16cid:durableId="376398070">
    <w:abstractNumId w:val="4"/>
  </w:num>
  <w:num w:numId="7" w16cid:durableId="1459228222">
    <w:abstractNumId w:val="6"/>
  </w:num>
  <w:num w:numId="8" w16cid:durableId="960722309">
    <w:abstractNumId w:val="10"/>
  </w:num>
  <w:num w:numId="9" w16cid:durableId="1363215040">
    <w:abstractNumId w:val="3"/>
  </w:num>
  <w:num w:numId="10" w16cid:durableId="537207797">
    <w:abstractNumId w:val="12"/>
  </w:num>
  <w:num w:numId="11" w16cid:durableId="1560751414">
    <w:abstractNumId w:val="5"/>
  </w:num>
  <w:num w:numId="12" w16cid:durableId="143399871">
    <w:abstractNumId w:val="7"/>
  </w:num>
  <w:num w:numId="13" w16cid:durableId="659848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DD"/>
    <w:rsid w:val="000013A7"/>
    <w:rsid w:val="00001D81"/>
    <w:rsid w:val="0000207A"/>
    <w:rsid w:val="000057E9"/>
    <w:rsid w:val="0001033E"/>
    <w:rsid w:val="0002482E"/>
    <w:rsid w:val="000257B1"/>
    <w:rsid w:val="00026326"/>
    <w:rsid w:val="00026577"/>
    <w:rsid w:val="00027FEF"/>
    <w:rsid w:val="0003227D"/>
    <w:rsid w:val="00041F7E"/>
    <w:rsid w:val="00044800"/>
    <w:rsid w:val="00046B6A"/>
    <w:rsid w:val="00046B77"/>
    <w:rsid w:val="00050324"/>
    <w:rsid w:val="00050B21"/>
    <w:rsid w:val="00052D2F"/>
    <w:rsid w:val="00056D25"/>
    <w:rsid w:val="0006431D"/>
    <w:rsid w:val="00065593"/>
    <w:rsid w:val="00066DBE"/>
    <w:rsid w:val="000813FF"/>
    <w:rsid w:val="00082765"/>
    <w:rsid w:val="00082A5A"/>
    <w:rsid w:val="000877DD"/>
    <w:rsid w:val="00090C6A"/>
    <w:rsid w:val="00097B1A"/>
    <w:rsid w:val="000A0150"/>
    <w:rsid w:val="000A08A6"/>
    <w:rsid w:val="000A6781"/>
    <w:rsid w:val="000B0A5F"/>
    <w:rsid w:val="000B1A93"/>
    <w:rsid w:val="000B47B2"/>
    <w:rsid w:val="000B48CB"/>
    <w:rsid w:val="000B680A"/>
    <w:rsid w:val="000B7CD3"/>
    <w:rsid w:val="000C6774"/>
    <w:rsid w:val="000D425D"/>
    <w:rsid w:val="000D6DA1"/>
    <w:rsid w:val="000E1074"/>
    <w:rsid w:val="000E29D4"/>
    <w:rsid w:val="000E5145"/>
    <w:rsid w:val="000E63C9"/>
    <w:rsid w:val="000F1D10"/>
    <w:rsid w:val="000F1F49"/>
    <w:rsid w:val="000F2B07"/>
    <w:rsid w:val="001036C7"/>
    <w:rsid w:val="00103755"/>
    <w:rsid w:val="001073F6"/>
    <w:rsid w:val="00117C3D"/>
    <w:rsid w:val="0012372E"/>
    <w:rsid w:val="001270C0"/>
    <w:rsid w:val="00130E9D"/>
    <w:rsid w:val="00130F51"/>
    <w:rsid w:val="0013444F"/>
    <w:rsid w:val="00134D2F"/>
    <w:rsid w:val="00140A1D"/>
    <w:rsid w:val="00141017"/>
    <w:rsid w:val="001442E5"/>
    <w:rsid w:val="001467A1"/>
    <w:rsid w:val="00146C85"/>
    <w:rsid w:val="00150A6D"/>
    <w:rsid w:val="00153A7A"/>
    <w:rsid w:val="0016151F"/>
    <w:rsid w:val="00161FA4"/>
    <w:rsid w:val="00165229"/>
    <w:rsid w:val="00167C6E"/>
    <w:rsid w:val="00167CC5"/>
    <w:rsid w:val="0017128A"/>
    <w:rsid w:val="00171CBC"/>
    <w:rsid w:val="00171E8C"/>
    <w:rsid w:val="0017299A"/>
    <w:rsid w:val="00172E3B"/>
    <w:rsid w:val="001812EE"/>
    <w:rsid w:val="00181C44"/>
    <w:rsid w:val="0018294C"/>
    <w:rsid w:val="00185B35"/>
    <w:rsid w:val="00193C03"/>
    <w:rsid w:val="00195540"/>
    <w:rsid w:val="00197FB2"/>
    <w:rsid w:val="001A05B6"/>
    <w:rsid w:val="001A488F"/>
    <w:rsid w:val="001A4BFE"/>
    <w:rsid w:val="001A5511"/>
    <w:rsid w:val="001A68EF"/>
    <w:rsid w:val="001B1ADB"/>
    <w:rsid w:val="001B6157"/>
    <w:rsid w:val="001B6DA6"/>
    <w:rsid w:val="001C3986"/>
    <w:rsid w:val="001C7C4A"/>
    <w:rsid w:val="001D07D2"/>
    <w:rsid w:val="001D2BF8"/>
    <w:rsid w:val="001E2A10"/>
    <w:rsid w:val="001E4ED7"/>
    <w:rsid w:val="001F1515"/>
    <w:rsid w:val="001F1932"/>
    <w:rsid w:val="001F1EF4"/>
    <w:rsid w:val="001F2BC8"/>
    <w:rsid w:val="001F38EC"/>
    <w:rsid w:val="001F5F6B"/>
    <w:rsid w:val="00203296"/>
    <w:rsid w:val="00204604"/>
    <w:rsid w:val="002053F3"/>
    <w:rsid w:val="00207F77"/>
    <w:rsid w:val="0021119D"/>
    <w:rsid w:val="00211E1E"/>
    <w:rsid w:val="00214893"/>
    <w:rsid w:val="00214EB5"/>
    <w:rsid w:val="002160C6"/>
    <w:rsid w:val="0021713E"/>
    <w:rsid w:val="002210B3"/>
    <w:rsid w:val="002275EE"/>
    <w:rsid w:val="002313CC"/>
    <w:rsid w:val="00232763"/>
    <w:rsid w:val="00234361"/>
    <w:rsid w:val="00234517"/>
    <w:rsid w:val="00236248"/>
    <w:rsid w:val="00237B05"/>
    <w:rsid w:val="00242EF3"/>
    <w:rsid w:val="002436F6"/>
    <w:rsid w:val="00243EBC"/>
    <w:rsid w:val="0024428F"/>
    <w:rsid w:val="00244559"/>
    <w:rsid w:val="00246A35"/>
    <w:rsid w:val="00247E36"/>
    <w:rsid w:val="002601D3"/>
    <w:rsid w:val="002621B5"/>
    <w:rsid w:val="00262600"/>
    <w:rsid w:val="00264028"/>
    <w:rsid w:val="00271918"/>
    <w:rsid w:val="00272B9C"/>
    <w:rsid w:val="00274965"/>
    <w:rsid w:val="002817C7"/>
    <w:rsid w:val="002819E1"/>
    <w:rsid w:val="00284348"/>
    <w:rsid w:val="00293138"/>
    <w:rsid w:val="002964B9"/>
    <w:rsid w:val="00297FD0"/>
    <w:rsid w:val="002A09A8"/>
    <w:rsid w:val="002A1E32"/>
    <w:rsid w:val="002B2D49"/>
    <w:rsid w:val="002B6A14"/>
    <w:rsid w:val="002B769A"/>
    <w:rsid w:val="002C2604"/>
    <w:rsid w:val="002C3D6D"/>
    <w:rsid w:val="002C5783"/>
    <w:rsid w:val="002D25E2"/>
    <w:rsid w:val="002D2B8F"/>
    <w:rsid w:val="002E2DB7"/>
    <w:rsid w:val="002E4192"/>
    <w:rsid w:val="002E7196"/>
    <w:rsid w:val="002F51F5"/>
    <w:rsid w:val="002F5C08"/>
    <w:rsid w:val="002F6DEC"/>
    <w:rsid w:val="002F703D"/>
    <w:rsid w:val="003035E7"/>
    <w:rsid w:val="00303645"/>
    <w:rsid w:val="003119C2"/>
    <w:rsid w:val="00311D16"/>
    <w:rsid w:val="00312137"/>
    <w:rsid w:val="003124D2"/>
    <w:rsid w:val="0031251D"/>
    <w:rsid w:val="00312DFE"/>
    <w:rsid w:val="00313C8E"/>
    <w:rsid w:val="00315C2D"/>
    <w:rsid w:val="0032376C"/>
    <w:rsid w:val="00325809"/>
    <w:rsid w:val="003270B7"/>
    <w:rsid w:val="00330359"/>
    <w:rsid w:val="00332082"/>
    <w:rsid w:val="0033248F"/>
    <w:rsid w:val="003357C2"/>
    <w:rsid w:val="00335992"/>
    <w:rsid w:val="0033762F"/>
    <w:rsid w:val="00341737"/>
    <w:rsid w:val="00341BAB"/>
    <w:rsid w:val="003429F9"/>
    <w:rsid w:val="0035227B"/>
    <w:rsid w:val="003522D0"/>
    <w:rsid w:val="00360494"/>
    <w:rsid w:val="003622F9"/>
    <w:rsid w:val="003623A6"/>
    <w:rsid w:val="003629B6"/>
    <w:rsid w:val="003630A2"/>
    <w:rsid w:val="00363134"/>
    <w:rsid w:val="00366C7E"/>
    <w:rsid w:val="00370C71"/>
    <w:rsid w:val="003722FC"/>
    <w:rsid w:val="00375720"/>
    <w:rsid w:val="00377E66"/>
    <w:rsid w:val="003828CE"/>
    <w:rsid w:val="00384EA3"/>
    <w:rsid w:val="003924DD"/>
    <w:rsid w:val="00392A3A"/>
    <w:rsid w:val="00394D4E"/>
    <w:rsid w:val="003966F5"/>
    <w:rsid w:val="003A39A1"/>
    <w:rsid w:val="003A6880"/>
    <w:rsid w:val="003B0F2F"/>
    <w:rsid w:val="003B10A7"/>
    <w:rsid w:val="003B2A6E"/>
    <w:rsid w:val="003C0B49"/>
    <w:rsid w:val="003C2191"/>
    <w:rsid w:val="003C75C2"/>
    <w:rsid w:val="003D060C"/>
    <w:rsid w:val="003D06D6"/>
    <w:rsid w:val="003D3863"/>
    <w:rsid w:val="003D3E76"/>
    <w:rsid w:val="003D5BC9"/>
    <w:rsid w:val="003E3510"/>
    <w:rsid w:val="003E3BFB"/>
    <w:rsid w:val="003E67B7"/>
    <w:rsid w:val="003F067C"/>
    <w:rsid w:val="003F4744"/>
    <w:rsid w:val="003F5703"/>
    <w:rsid w:val="003F586F"/>
    <w:rsid w:val="003F77C2"/>
    <w:rsid w:val="00400695"/>
    <w:rsid w:val="00403414"/>
    <w:rsid w:val="004110DE"/>
    <w:rsid w:val="004142BF"/>
    <w:rsid w:val="00415FEB"/>
    <w:rsid w:val="00426CA7"/>
    <w:rsid w:val="00430546"/>
    <w:rsid w:val="00434DAD"/>
    <w:rsid w:val="00436A85"/>
    <w:rsid w:val="0044085A"/>
    <w:rsid w:val="00442AEF"/>
    <w:rsid w:val="00445755"/>
    <w:rsid w:val="00453C12"/>
    <w:rsid w:val="00453C74"/>
    <w:rsid w:val="00456237"/>
    <w:rsid w:val="00457F50"/>
    <w:rsid w:val="00460CBF"/>
    <w:rsid w:val="00460CE3"/>
    <w:rsid w:val="004635FA"/>
    <w:rsid w:val="004672E1"/>
    <w:rsid w:val="00467C27"/>
    <w:rsid w:val="004722F0"/>
    <w:rsid w:val="00472F92"/>
    <w:rsid w:val="00483F06"/>
    <w:rsid w:val="00486020"/>
    <w:rsid w:val="00486537"/>
    <w:rsid w:val="00490659"/>
    <w:rsid w:val="00490BE1"/>
    <w:rsid w:val="00492CEC"/>
    <w:rsid w:val="00492EE3"/>
    <w:rsid w:val="00496A8E"/>
    <w:rsid w:val="00496DB6"/>
    <w:rsid w:val="004A26FB"/>
    <w:rsid w:val="004A6B5E"/>
    <w:rsid w:val="004A78F7"/>
    <w:rsid w:val="004A7AE8"/>
    <w:rsid w:val="004B0124"/>
    <w:rsid w:val="004B048A"/>
    <w:rsid w:val="004B20D0"/>
    <w:rsid w:val="004B21A5"/>
    <w:rsid w:val="004B3478"/>
    <w:rsid w:val="004B45E5"/>
    <w:rsid w:val="004B4793"/>
    <w:rsid w:val="004C78C0"/>
    <w:rsid w:val="004D5B5F"/>
    <w:rsid w:val="004D5FD1"/>
    <w:rsid w:val="004D7058"/>
    <w:rsid w:val="004E5223"/>
    <w:rsid w:val="004F07EC"/>
    <w:rsid w:val="004F677D"/>
    <w:rsid w:val="005009C2"/>
    <w:rsid w:val="00502161"/>
    <w:rsid w:val="005037F0"/>
    <w:rsid w:val="00503CC3"/>
    <w:rsid w:val="00504C64"/>
    <w:rsid w:val="005065B4"/>
    <w:rsid w:val="00510B6D"/>
    <w:rsid w:val="005120FA"/>
    <w:rsid w:val="005151D6"/>
    <w:rsid w:val="00516A86"/>
    <w:rsid w:val="0051777C"/>
    <w:rsid w:val="00522A28"/>
    <w:rsid w:val="00523BA1"/>
    <w:rsid w:val="005257D4"/>
    <w:rsid w:val="005275F6"/>
    <w:rsid w:val="00530539"/>
    <w:rsid w:val="00530ED3"/>
    <w:rsid w:val="00542D0E"/>
    <w:rsid w:val="00542FEA"/>
    <w:rsid w:val="005431D9"/>
    <w:rsid w:val="005437AE"/>
    <w:rsid w:val="005472E4"/>
    <w:rsid w:val="00561CE3"/>
    <w:rsid w:val="005620FA"/>
    <w:rsid w:val="00572102"/>
    <w:rsid w:val="00573D03"/>
    <w:rsid w:val="00573F23"/>
    <w:rsid w:val="005801A8"/>
    <w:rsid w:val="00581D44"/>
    <w:rsid w:val="00583A06"/>
    <w:rsid w:val="00584D1E"/>
    <w:rsid w:val="00592663"/>
    <w:rsid w:val="00593532"/>
    <w:rsid w:val="00594F73"/>
    <w:rsid w:val="00595068"/>
    <w:rsid w:val="00596F85"/>
    <w:rsid w:val="00597E7A"/>
    <w:rsid w:val="00597FC9"/>
    <w:rsid w:val="005A3FEA"/>
    <w:rsid w:val="005B30EC"/>
    <w:rsid w:val="005B5B25"/>
    <w:rsid w:val="005B5CD8"/>
    <w:rsid w:val="005B7532"/>
    <w:rsid w:val="005C3B77"/>
    <w:rsid w:val="005C6CC1"/>
    <w:rsid w:val="005D14C2"/>
    <w:rsid w:val="005D1DF6"/>
    <w:rsid w:val="005D3B21"/>
    <w:rsid w:val="005D4645"/>
    <w:rsid w:val="005E617C"/>
    <w:rsid w:val="005E6F93"/>
    <w:rsid w:val="005F0277"/>
    <w:rsid w:val="005F0E00"/>
    <w:rsid w:val="005F1BB0"/>
    <w:rsid w:val="005F4176"/>
    <w:rsid w:val="005F42F2"/>
    <w:rsid w:val="005F745C"/>
    <w:rsid w:val="0060460E"/>
    <w:rsid w:val="0060508E"/>
    <w:rsid w:val="0061254A"/>
    <w:rsid w:val="0062330A"/>
    <w:rsid w:val="006247C6"/>
    <w:rsid w:val="00624A92"/>
    <w:rsid w:val="006275C5"/>
    <w:rsid w:val="0063040B"/>
    <w:rsid w:val="00640880"/>
    <w:rsid w:val="006418FE"/>
    <w:rsid w:val="00643027"/>
    <w:rsid w:val="00643B64"/>
    <w:rsid w:val="006454E4"/>
    <w:rsid w:val="00645AB9"/>
    <w:rsid w:val="00650D24"/>
    <w:rsid w:val="00653B32"/>
    <w:rsid w:val="00653D65"/>
    <w:rsid w:val="00653F52"/>
    <w:rsid w:val="006542DB"/>
    <w:rsid w:val="0065448D"/>
    <w:rsid w:val="00656C4D"/>
    <w:rsid w:val="0065771B"/>
    <w:rsid w:val="006608FA"/>
    <w:rsid w:val="006627A0"/>
    <w:rsid w:val="00665546"/>
    <w:rsid w:val="00682EE8"/>
    <w:rsid w:val="00683995"/>
    <w:rsid w:val="006840B8"/>
    <w:rsid w:val="006878E8"/>
    <w:rsid w:val="00697909"/>
    <w:rsid w:val="006A2452"/>
    <w:rsid w:val="006A2E18"/>
    <w:rsid w:val="006A48F2"/>
    <w:rsid w:val="006A61F1"/>
    <w:rsid w:val="006B5F9B"/>
    <w:rsid w:val="006B6EAF"/>
    <w:rsid w:val="006C18D7"/>
    <w:rsid w:val="006C571E"/>
    <w:rsid w:val="006C5BC5"/>
    <w:rsid w:val="006C6101"/>
    <w:rsid w:val="006C725A"/>
    <w:rsid w:val="006D11B0"/>
    <w:rsid w:val="006D13D9"/>
    <w:rsid w:val="006D1E4A"/>
    <w:rsid w:val="006D6B30"/>
    <w:rsid w:val="006E0AC3"/>
    <w:rsid w:val="006E386E"/>
    <w:rsid w:val="006E50D4"/>
    <w:rsid w:val="006E5716"/>
    <w:rsid w:val="006F0BED"/>
    <w:rsid w:val="006F3433"/>
    <w:rsid w:val="006F40BC"/>
    <w:rsid w:val="006F4286"/>
    <w:rsid w:val="006F4DA0"/>
    <w:rsid w:val="006F6C45"/>
    <w:rsid w:val="006F72FB"/>
    <w:rsid w:val="006F7671"/>
    <w:rsid w:val="00701406"/>
    <w:rsid w:val="0070162E"/>
    <w:rsid w:val="00702E7A"/>
    <w:rsid w:val="007048AB"/>
    <w:rsid w:val="00706706"/>
    <w:rsid w:val="00710DB2"/>
    <w:rsid w:val="007126D1"/>
    <w:rsid w:val="00715B9D"/>
    <w:rsid w:val="00723F2D"/>
    <w:rsid w:val="007253A7"/>
    <w:rsid w:val="007302B3"/>
    <w:rsid w:val="00730733"/>
    <w:rsid w:val="00730E3A"/>
    <w:rsid w:val="00731DB5"/>
    <w:rsid w:val="00735D49"/>
    <w:rsid w:val="007368C3"/>
    <w:rsid w:val="00736AAF"/>
    <w:rsid w:val="00736E7A"/>
    <w:rsid w:val="00740ECF"/>
    <w:rsid w:val="0074564F"/>
    <w:rsid w:val="00751ABD"/>
    <w:rsid w:val="0075239F"/>
    <w:rsid w:val="00752EF8"/>
    <w:rsid w:val="007575BE"/>
    <w:rsid w:val="00757DF8"/>
    <w:rsid w:val="007601CD"/>
    <w:rsid w:val="00762BD2"/>
    <w:rsid w:val="00763612"/>
    <w:rsid w:val="0076463E"/>
    <w:rsid w:val="00765B2A"/>
    <w:rsid w:val="007727E6"/>
    <w:rsid w:val="007735CB"/>
    <w:rsid w:val="00775373"/>
    <w:rsid w:val="00781C83"/>
    <w:rsid w:val="00783A34"/>
    <w:rsid w:val="00785DFB"/>
    <w:rsid w:val="00787A8A"/>
    <w:rsid w:val="00787A8F"/>
    <w:rsid w:val="00796453"/>
    <w:rsid w:val="00797EC9"/>
    <w:rsid w:val="007A5EAE"/>
    <w:rsid w:val="007B60EA"/>
    <w:rsid w:val="007C6B52"/>
    <w:rsid w:val="007D1079"/>
    <w:rsid w:val="007D16C5"/>
    <w:rsid w:val="007D1C32"/>
    <w:rsid w:val="007D645F"/>
    <w:rsid w:val="007E4129"/>
    <w:rsid w:val="007E4563"/>
    <w:rsid w:val="007E61FF"/>
    <w:rsid w:val="007E6A68"/>
    <w:rsid w:val="007F2C85"/>
    <w:rsid w:val="007F6BA6"/>
    <w:rsid w:val="007F7786"/>
    <w:rsid w:val="00803AE2"/>
    <w:rsid w:val="00804F72"/>
    <w:rsid w:val="008060A0"/>
    <w:rsid w:val="0080775F"/>
    <w:rsid w:val="00810881"/>
    <w:rsid w:val="00816E87"/>
    <w:rsid w:val="008208D1"/>
    <w:rsid w:val="00820FB1"/>
    <w:rsid w:val="0082529A"/>
    <w:rsid w:val="00825F48"/>
    <w:rsid w:val="008272AD"/>
    <w:rsid w:val="00827382"/>
    <w:rsid w:val="00827459"/>
    <w:rsid w:val="00827C9A"/>
    <w:rsid w:val="00835C79"/>
    <w:rsid w:val="008426F7"/>
    <w:rsid w:val="008432C5"/>
    <w:rsid w:val="008447AD"/>
    <w:rsid w:val="00845A38"/>
    <w:rsid w:val="00850260"/>
    <w:rsid w:val="00852DBE"/>
    <w:rsid w:val="00853258"/>
    <w:rsid w:val="00856DF9"/>
    <w:rsid w:val="00860EC3"/>
    <w:rsid w:val="00862FE4"/>
    <w:rsid w:val="0086389A"/>
    <w:rsid w:val="008642A8"/>
    <w:rsid w:val="0086796F"/>
    <w:rsid w:val="00870998"/>
    <w:rsid w:val="00871AC4"/>
    <w:rsid w:val="00872A5B"/>
    <w:rsid w:val="00872AB1"/>
    <w:rsid w:val="00875AEA"/>
    <w:rsid w:val="0087605E"/>
    <w:rsid w:val="0087775B"/>
    <w:rsid w:val="00877D86"/>
    <w:rsid w:val="008805C6"/>
    <w:rsid w:val="008810C3"/>
    <w:rsid w:val="0088196C"/>
    <w:rsid w:val="008828DC"/>
    <w:rsid w:val="0089076B"/>
    <w:rsid w:val="00891AB8"/>
    <w:rsid w:val="00892BAD"/>
    <w:rsid w:val="00892CC7"/>
    <w:rsid w:val="00895F52"/>
    <w:rsid w:val="00896061"/>
    <w:rsid w:val="00896368"/>
    <w:rsid w:val="008A2A4C"/>
    <w:rsid w:val="008A5C2E"/>
    <w:rsid w:val="008B04F9"/>
    <w:rsid w:val="008B1FEE"/>
    <w:rsid w:val="008B2FBC"/>
    <w:rsid w:val="008B37D0"/>
    <w:rsid w:val="008B4CCF"/>
    <w:rsid w:val="008C0CE8"/>
    <w:rsid w:val="008C248E"/>
    <w:rsid w:val="008C2E4D"/>
    <w:rsid w:val="008C535A"/>
    <w:rsid w:val="008C7374"/>
    <w:rsid w:val="008D232D"/>
    <w:rsid w:val="008D2592"/>
    <w:rsid w:val="008E469B"/>
    <w:rsid w:val="008E56CE"/>
    <w:rsid w:val="008E6BC5"/>
    <w:rsid w:val="008F221A"/>
    <w:rsid w:val="008F4412"/>
    <w:rsid w:val="008F4E68"/>
    <w:rsid w:val="008F65C9"/>
    <w:rsid w:val="00903C32"/>
    <w:rsid w:val="0090505F"/>
    <w:rsid w:val="0090570C"/>
    <w:rsid w:val="00905FB2"/>
    <w:rsid w:val="00907445"/>
    <w:rsid w:val="0091021F"/>
    <w:rsid w:val="00912DB3"/>
    <w:rsid w:val="00916B16"/>
    <w:rsid w:val="009173B9"/>
    <w:rsid w:val="00921710"/>
    <w:rsid w:val="009219A5"/>
    <w:rsid w:val="00921D2A"/>
    <w:rsid w:val="00924AC0"/>
    <w:rsid w:val="00924DC9"/>
    <w:rsid w:val="009252AA"/>
    <w:rsid w:val="00931F36"/>
    <w:rsid w:val="0093335D"/>
    <w:rsid w:val="00934039"/>
    <w:rsid w:val="00934FE2"/>
    <w:rsid w:val="0093613E"/>
    <w:rsid w:val="00943026"/>
    <w:rsid w:val="00945997"/>
    <w:rsid w:val="009464DC"/>
    <w:rsid w:val="00950999"/>
    <w:rsid w:val="00951479"/>
    <w:rsid w:val="009526F8"/>
    <w:rsid w:val="009551B8"/>
    <w:rsid w:val="009554E1"/>
    <w:rsid w:val="009608B9"/>
    <w:rsid w:val="00963847"/>
    <w:rsid w:val="00966107"/>
    <w:rsid w:val="0096662F"/>
    <w:rsid w:val="00966B81"/>
    <w:rsid w:val="00972350"/>
    <w:rsid w:val="009750F0"/>
    <w:rsid w:val="009901DE"/>
    <w:rsid w:val="009A0219"/>
    <w:rsid w:val="009A6905"/>
    <w:rsid w:val="009A6C3A"/>
    <w:rsid w:val="009B6543"/>
    <w:rsid w:val="009B68F6"/>
    <w:rsid w:val="009B7E87"/>
    <w:rsid w:val="009C1730"/>
    <w:rsid w:val="009C4E2A"/>
    <w:rsid w:val="009C69EC"/>
    <w:rsid w:val="009C7720"/>
    <w:rsid w:val="009D0D49"/>
    <w:rsid w:val="009D303D"/>
    <w:rsid w:val="009D4DAB"/>
    <w:rsid w:val="009E7899"/>
    <w:rsid w:val="009F4938"/>
    <w:rsid w:val="00A0154D"/>
    <w:rsid w:val="00A02CE6"/>
    <w:rsid w:val="00A11873"/>
    <w:rsid w:val="00A1278C"/>
    <w:rsid w:val="00A12C65"/>
    <w:rsid w:val="00A179D1"/>
    <w:rsid w:val="00A23574"/>
    <w:rsid w:val="00A23AFA"/>
    <w:rsid w:val="00A31B3E"/>
    <w:rsid w:val="00A31D70"/>
    <w:rsid w:val="00A33F01"/>
    <w:rsid w:val="00A378D0"/>
    <w:rsid w:val="00A413FA"/>
    <w:rsid w:val="00A42119"/>
    <w:rsid w:val="00A44F03"/>
    <w:rsid w:val="00A51A86"/>
    <w:rsid w:val="00A51FE9"/>
    <w:rsid w:val="00A520AB"/>
    <w:rsid w:val="00A532F3"/>
    <w:rsid w:val="00A53830"/>
    <w:rsid w:val="00A56071"/>
    <w:rsid w:val="00A61A42"/>
    <w:rsid w:val="00A678BC"/>
    <w:rsid w:val="00A7195C"/>
    <w:rsid w:val="00A735AE"/>
    <w:rsid w:val="00A75F02"/>
    <w:rsid w:val="00A837B8"/>
    <w:rsid w:val="00A8489E"/>
    <w:rsid w:val="00A93330"/>
    <w:rsid w:val="00A93561"/>
    <w:rsid w:val="00A93A75"/>
    <w:rsid w:val="00A97AAE"/>
    <w:rsid w:val="00AA2AB6"/>
    <w:rsid w:val="00AA4743"/>
    <w:rsid w:val="00AA6285"/>
    <w:rsid w:val="00AB02A7"/>
    <w:rsid w:val="00AB2D68"/>
    <w:rsid w:val="00AB2F7B"/>
    <w:rsid w:val="00AB317E"/>
    <w:rsid w:val="00AB4F99"/>
    <w:rsid w:val="00AB766A"/>
    <w:rsid w:val="00AC29F3"/>
    <w:rsid w:val="00AC524B"/>
    <w:rsid w:val="00AD362A"/>
    <w:rsid w:val="00AD6640"/>
    <w:rsid w:val="00AD7542"/>
    <w:rsid w:val="00AE6200"/>
    <w:rsid w:val="00AF2773"/>
    <w:rsid w:val="00AF3C76"/>
    <w:rsid w:val="00AF5AB8"/>
    <w:rsid w:val="00B002D5"/>
    <w:rsid w:val="00B00F83"/>
    <w:rsid w:val="00B02E53"/>
    <w:rsid w:val="00B04511"/>
    <w:rsid w:val="00B22618"/>
    <w:rsid w:val="00B230FB"/>
    <w:rsid w:val="00B231E5"/>
    <w:rsid w:val="00B249F2"/>
    <w:rsid w:val="00B275E6"/>
    <w:rsid w:val="00B352BB"/>
    <w:rsid w:val="00B3736F"/>
    <w:rsid w:val="00B40622"/>
    <w:rsid w:val="00B424D7"/>
    <w:rsid w:val="00B42897"/>
    <w:rsid w:val="00B441BF"/>
    <w:rsid w:val="00B466DC"/>
    <w:rsid w:val="00B46700"/>
    <w:rsid w:val="00B475EC"/>
    <w:rsid w:val="00B476FA"/>
    <w:rsid w:val="00B47E5B"/>
    <w:rsid w:val="00B507DE"/>
    <w:rsid w:val="00B56950"/>
    <w:rsid w:val="00B6013D"/>
    <w:rsid w:val="00B6478F"/>
    <w:rsid w:val="00B734C5"/>
    <w:rsid w:val="00B83C38"/>
    <w:rsid w:val="00B84E97"/>
    <w:rsid w:val="00B86647"/>
    <w:rsid w:val="00B973A8"/>
    <w:rsid w:val="00BA18AB"/>
    <w:rsid w:val="00BA2178"/>
    <w:rsid w:val="00BA60E5"/>
    <w:rsid w:val="00BA79CF"/>
    <w:rsid w:val="00BA7DB7"/>
    <w:rsid w:val="00BB1644"/>
    <w:rsid w:val="00BB4965"/>
    <w:rsid w:val="00BB53CD"/>
    <w:rsid w:val="00BC0A07"/>
    <w:rsid w:val="00BC15DD"/>
    <w:rsid w:val="00BD56C7"/>
    <w:rsid w:val="00BD6595"/>
    <w:rsid w:val="00BE480D"/>
    <w:rsid w:val="00BE6137"/>
    <w:rsid w:val="00BE6592"/>
    <w:rsid w:val="00BF3C74"/>
    <w:rsid w:val="00BF6AE8"/>
    <w:rsid w:val="00C02957"/>
    <w:rsid w:val="00C02B87"/>
    <w:rsid w:val="00C110B0"/>
    <w:rsid w:val="00C13415"/>
    <w:rsid w:val="00C16254"/>
    <w:rsid w:val="00C21ED8"/>
    <w:rsid w:val="00C22DE0"/>
    <w:rsid w:val="00C26922"/>
    <w:rsid w:val="00C27604"/>
    <w:rsid w:val="00C3010B"/>
    <w:rsid w:val="00C31547"/>
    <w:rsid w:val="00C32A0B"/>
    <w:rsid w:val="00C3577D"/>
    <w:rsid w:val="00C37DDF"/>
    <w:rsid w:val="00C4086D"/>
    <w:rsid w:val="00C46324"/>
    <w:rsid w:val="00C468B7"/>
    <w:rsid w:val="00C50A23"/>
    <w:rsid w:val="00C55E84"/>
    <w:rsid w:val="00C564FF"/>
    <w:rsid w:val="00C61C13"/>
    <w:rsid w:val="00C74F1D"/>
    <w:rsid w:val="00C80289"/>
    <w:rsid w:val="00C82365"/>
    <w:rsid w:val="00C83F10"/>
    <w:rsid w:val="00C853A4"/>
    <w:rsid w:val="00C92C3D"/>
    <w:rsid w:val="00C93CA0"/>
    <w:rsid w:val="00CA01E4"/>
    <w:rsid w:val="00CA1896"/>
    <w:rsid w:val="00CA4667"/>
    <w:rsid w:val="00CA6178"/>
    <w:rsid w:val="00CA656A"/>
    <w:rsid w:val="00CA729C"/>
    <w:rsid w:val="00CA7B69"/>
    <w:rsid w:val="00CB462F"/>
    <w:rsid w:val="00CB5B28"/>
    <w:rsid w:val="00CB74FB"/>
    <w:rsid w:val="00CC2C7A"/>
    <w:rsid w:val="00CC36F7"/>
    <w:rsid w:val="00CD032D"/>
    <w:rsid w:val="00CD2CF9"/>
    <w:rsid w:val="00CD4432"/>
    <w:rsid w:val="00CD5FB7"/>
    <w:rsid w:val="00CE326D"/>
    <w:rsid w:val="00CE7831"/>
    <w:rsid w:val="00CF5371"/>
    <w:rsid w:val="00CF57E0"/>
    <w:rsid w:val="00D0323A"/>
    <w:rsid w:val="00D0559F"/>
    <w:rsid w:val="00D077E9"/>
    <w:rsid w:val="00D10AE8"/>
    <w:rsid w:val="00D1220A"/>
    <w:rsid w:val="00D1621B"/>
    <w:rsid w:val="00D1697C"/>
    <w:rsid w:val="00D22776"/>
    <w:rsid w:val="00D22FD3"/>
    <w:rsid w:val="00D25043"/>
    <w:rsid w:val="00D319F6"/>
    <w:rsid w:val="00D35936"/>
    <w:rsid w:val="00D3721D"/>
    <w:rsid w:val="00D400D1"/>
    <w:rsid w:val="00D41190"/>
    <w:rsid w:val="00D42CB7"/>
    <w:rsid w:val="00D43437"/>
    <w:rsid w:val="00D44B52"/>
    <w:rsid w:val="00D460EE"/>
    <w:rsid w:val="00D46519"/>
    <w:rsid w:val="00D52258"/>
    <w:rsid w:val="00D53073"/>
    <w:rsid w:val="00D5413D"/>
    <w:rsid w:val="00D570A9"/>
    <w:rsid w:val="00D603EE"/>
    <w:rsid w:val="00D6569C"/>
    <w:rsid w:val="00D67E02"/>
    <w:rsid w:val="00D70D02"/>
    <w:rsid w:val="00D74849"/>
    <w:rsid w:val="00D74CE7"/>
    <w:rsid w:val="00D770C7"/>
    <w:rsid w:val="00D80088"/>
    <w:rsid w:val="00D80523"/>
    <w:rsid w:val="00D8518F"/>
    <w:rsid w:val="00D86945"/>
    <w:rsid w:val="00D90290"/>
    <w:rsid w:val="00D910CC"/>
    <w:rsid w:val="00D928F2"/>
    <w:rsid w:val="00D95878"/>
    <w:rsid w:val="00DA0188"/>
    <w:rsid w:val="00DA0960"/>
    <w:rsid w:val="00DA31C7"/>
    <w:rsid w:val="00DA40B1"/>
    <w:rsid w:val="00DA66D4"/>
    <w:rsid w:val="00DB1514"/>
    <w:rsid w:val="00DB2D53"/>
    <w:rsid w:val="00DB73FD"/>
    <w:rsid w:val="00DC027D"/>
    <w:rsid w:val="00DC1CAB"/>
    <w:rsid w:val="00DC2FF5"/>
    <w:rsid w:val="00DC4455"/>
    <w:rsid w:val="00DC6FD0"/>
    <w:rsid w:val="00DC7FB9"/>
    <w:rsid w:val="00DD0E9D"/>
    <w:rsid w:val="00DD152F"/>
    <w:rsid w:val="00DD1BEB"/>
    <w:rsid w:val="00DD4DBD"/>
    <w:rsid w:val="00DD6BDA"/>
    <w:rsid w:val="00DD70DC"/>
    <w:rsid w:val="00DD791A"/>
    <w:rsid w:val="00DE0B69"/>
    <w:rsid w:val="00DE15FC"/>
    <w:rsid w:val="00DE213F"/>
    <w:rsid w:val="00DE365A"/>
    <w:rsid w:val="00DE4555"/>
    <w:rsid w:val="00DE5579"/>
    <w:rsid w:val="00DF027C"/>
    <w:rsid w:val="00DF5373"/>
    <w:rsid w:val="00E00A32"/>
    <w:rsid w:val="00E024EA"/>
    <w:rsid w:val="00E10ECD"/>
    <w:rsid w:val="00E11FD0"/>
    <w:rsid w:val="00E13F26"/>
    <w:rsid w:val="00E17688"/>
    <w:rsid w:val="00E22ACD"/>
    <w:rsid w:val="00E31825"/>
    <w:rsid w:val="00E322F2"/>
    <w:rsid w:val="00E36085"/>
    <w:rsid w:val="00E373F2"/>
    <w:rsid w:val="00E37ADE"/>
    <w:rsid w:val="00E4034B"/>
    <w:rsid w:val="00E42632"/>
    <w:rsid w:val="00E44CF5"/>
    <w:rsid w:val="00E45EA7"/>
    <w:rsid w:val="00E51298"/>
    <w:rsid w:val="00E522B1"/>
    <w:rsid w:val="00E53BBD"/>
    <w:rsid w:val="00E53E1A"/>
    <w:rsid w:val="00E55453"/>
    <w:rsid w:val="00E57C21"/>
    <w:rsid w:val="00E614A3"/>
    <w:rsid w:val="00E620B0"/>
    <w:rsid w:val="00E64184"/>
    <w:rsid w:val="00E66A89"/>
    <w:rsid w:val="00E72542"/>
    <w:rsid w:val="00E80B19"/>
    <w:rsid w:val="00E81B40"/>
    <w:rsid w:val="00E81D9B"/>
    <w:rsid w:val="00E83B09"/>
    <w:rsid w:val="00E934E0"/>
    <w:rsid w:val="00E945E0"/>
    <w:rsid w:val="00E94781"/>
    <w:rsid w:val="00E963A1"/>
    <w:rsid w:val="00E97325"/>
    <w:rsid w:val="00E97F4A"/>
    <w:rsid w:val="00EA5AD4"/>
    <w:rsid w:val="00EB080E"/>
    <w:rsid w:val="00EB3CE3"/>
    <w:rsid w:val="00EB47A6"/>
    <w:rsid w:val="00EB6393"/>
    <w:rsid w:val="00EC520D"/>
    <w:rsid w:val="00EC5985"/>
    <w:rsid w:val="00ED7B34"/>
    <w:rsid w:val="00EE2A57"/>
    <w:rsid w:val="00EE46D1"/>
    <w:rsid w:val="00EF5246"/>
    <w:rsid w:val="00EF555B"/>
    <w:rsid w:val="00EF6B98"/>
    <w:rsid w:val="00F027BB"/>
    <w:rsid w:val="00F11BE2"/>
    <w:rsid w:val="00F11DCF"/>
    <w:rsid w:val="00F12103"/>
    <w:rsid w:val="00F12208"/>
    <w:rsid w:val="00F162EA"/>
    <w:rsid w:val="00F23AE9"/>
    <w:rsid w:val="00F23C3B"/>
    <w:rsid w:val="00F25D12"/>
    <w:rsid w:val="00F26425"/>
    <w:rsid w:val="00F309F8"/>
    <w:rsid w:val="00F3352C"/>
    <w:rsid w:val="00F41EA5"/>
    <w:rsid w:val="00F47874"/>
    <w:rsid w:val="00F52D27"/>
    <w:rsid w:val="00F57F7D"/>
    <w:rsid w:val="00F622F1"/>
    <w:rsid w:val="00F63A0F"/>
    <w:rsid w:val="00F64C4C"/>
    <w:rsid w:val="00F7042B"/>
    <w:rsid w:val="00F7084A"/>
    <w:rsid w:val="00F732CB"/>
    <w:rsid w:val="00F74818"/>
    <w:rsid w:val="00F75F43"/>
    <w:rsid w:val="00F76774"/>
    <w:rsid w:val="00F83527"/>
    <w:rsid w:val="00F83A2D"/>
    <w:rsid w:val="00F85E07"/>
    <w:rsid w:val="00F96D88"/>
    <w:rsid w:val="00FA153C"/>
    <w:rsid w:val="00FA46D9"/>
    <w:rsid w:val="00FA5B80"/>
    <w:rsid w:val="00FB3D78"/>
    <w:rsid w:val="00FC7889"/>
    <w:rsid w:val="00FD028C"/>
    <w:rsid w:val="00FD1667"/>
    <w:rsid w:val="00FD3D74"/>
    <w:rsid w:val="00FD583F"/>
    <w:rsid w:val="00FD5CA3"/>
    <w:rsid w:val="00FD727A"/>
    <w:rsid w:val="00FD7488"/>
    <w:rsid w:val="00FE329F"/>
    <w:rsid w:val="00FF16B4"/>
    <w:rsid w:val="00FF5E77"/>
    <w:rsid w:val="623DF81B"/>
    <w:rsid w:val="708BD84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65FA"/>
  <w15:docId w15:val="{8A5F1E16-D4A3-40AE-AB81-D1E7E51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eavsnitt">
    <w:name w:val="List Paragraph"/>
    <w:basedOn w:val="Normal"/>
    <w:uiPriority w:val="34"/>
    <w:qFormat/>
    <w:rsid w:val="003924DD"/>
    <w:pPr>
      <w:spacing w:before="40" w:after="160" w:line="288" w:lineRule="auto"/>
      <w:ind w:left="720"/>
      <w:contextualSpacing/>
    </w:pPr>
    <w:rPr>
      <w:rFonts w:eastAsiaTheme="minorHAnsi"/>
      <w:b w:val="0"/>
      <w:color w:val="3B33A1" w:themeColor="text1" w:themeTint="A6"/>
      <w:kern w:val="20"/>
      <w:sz w:val="20"/>
      <w:szCs w:val="20"/>
      <w:lang w:eastAsia="ja-JP"/>
    </w:rPr>
  </w:style>
  <w:style w:type="table" w:styleId="Vanligtabell2">
    <w:name w:val="Plain Table 2"/>
    <w:basedOn w:val="Vanligtabell"/>
    <w:uiPriority w:val="42"/>
    <w:rsid w:val="003924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D303D"/>
    <w:rPr>
      <w:color w:val="0563C1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D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17804\AppData\Roaming\Microsoft\Templates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1C81B5FD04064BBC9FD1093758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623FA-51C4-47EF-B28F-928E37BA2E3E}"/>
      </w:docPartPr>
      <w:docPartBody>
        <w:p w:rsidR="00C35A66" w:rsidRDefault="006203D2">
          <w:pPr>
            <w:pStyle w:val="C1D1C81B5FD04064BBC9FD10937581AD"/>
          </w:pPr>
          <w:r w:rsidRPr="00D86945">
            <w:rPr>
              <w:rStyle w:val="UndertittelTegn"/>
              <w:b/>
              <w:lang w:bidi="nb-NO"/>
            </w:rPr>
            <w:fldChar w:fldCharType="begin"/>
          </w:r>
          <w:r w:rsidRPr="00D86945">
            <w:rPr>
              <w:rStyle w:val="UndertittelTegn"/>
              <w:lang w:bidi="nb-NO"/>
            </w:rPr>
            <w:instrText xml:space="preserve"> DATE  \@ "MMMM d"  \* MERGEFORMAT </w:instrText>
          </w:r>
          <w:r w:rsidRPr="00D86945">
            <w:rPr>
              <w:rStyle w:val="UndertittelTegn"/>
              <w:b/>
              <w:lang w:bidi="nb-NO"/>
            </w:rPr>
            <w:fldChar w:fldCharType="separate"/>
          </w:r>
          <w:r>
            <w:rPr>
              <w:rStyle w:val="UndertittelTegn"/>
              <w:lang w:bidi="nb-NO"/>
            </w:rPr>
            <w:t>oktober 1</w:t>
          </w:r>
          <w:r w:rsidRPr="00D86945">
            <w:rPr>
              <w:rStyle w:val="UndertittelTegn"/>
              <w:b/>
              <w:lang w:bidi="nb-NO"/>
            </w:rPr>
            <w:fldChar w:fldCharType="end"/>
          </w:r>
        </w:p>
      </w:docPartBody>
    </w:docPart>
    <w:docPart>
      <w:docPartPr>
        <w:name w:val="A6FEC2C40B6D40F0A0EB8DD0B8DE3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D3DBC-38DD-4205-83EB-2FDC8FC49D5D}"/>
      </w:docPartPr>
      <w:docPartBody>
        <w:p w:rsidR="00C35A66" w:rsidRDefault="006203D2">
          <w:pPr>
            <w:pStyle w:val="A6FEC2C40B6D40F0A0EB8DD0B8DE3B40"/>
          </w:pPr>
          <w:r>
            <w:rPr>
              <w:noProof/>
              <w:lang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D2"/>
    <w:rsid w:val="000357BD"/>
    <w:rsid w:val="000D1D85"/>
    <w:rsid w:val="0017153A"/>
    <w:rsid w:val="00216AFD"/>
    <w:rsid w:val="00222D51"/>
    <w:rsid w:val="002F514E"/>
    <w:rsid w:val="003A7F4F"/>
    <w:rsid w:val="003D6119"/>
    <w:rsid w:val="00411E4D"/>
    <w:rsid w:val="004F6150"/>
    <w:rsid w:val="00557C27"/>
    <w:rsid w:val="00586DF2"/>
    <w:rsid w:val="006026B7"/>
    <w:rsid w:val="006203D2"/>
    <w:rsid w:val="0073344D"/>
    <w:rsid w:val="00892971"/>
    <w:rsid w:val="008B67F8"/>
    <w:rsid w:val="008C7958"/>
    <w:rsid w:val="00A34C57"/>
    <w:rsid w:val="00AC0426"/>
    <w:rsid w:val="00AC3B58"/>
    <w:rsid w:val="00BB3A57"/>
    <w:rsid w:val="00BC00F3"/>
    <w:rsid w:val="00C35A66"/>
    <w:rsid w:val="00C61991"/>
    <w:rsid w:val="00CC629E"/>
    <w:rsid w:val="00DA3CAF"/>
    <w:rsid w:val="00E55007"/>
    <w:rsid w:val="00EE336A"/>
    <w:rsid w:val="00EF5B43"/>
    <w:rsid w:val="00F17AA2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1D1C81B5FD04064BBC9FD10937581AD">
    <w:name w:val="C1D1C81B5FD04064BBC9FD10937581AD"/>
  </w:style>
  <w:style w:type="paragraph" w:customStyle="1" w:styleId="A6FEC2C40B6D40F0A0EB8DD0B8DE3B40">
    <w:name w:val="A6FEC2C40B6D40F0A0EB8DD0B8DE3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F9FAE9273FE4D8432DBD65F5E7C64" ma:contentTypeVersion="15" ma:contentTypeDescription="Create a new document." ma:contentTypeScope="" ma:versionID="7d9e4fd4469ca303c884e374d34942a5">
  <xsd:schema xmlns:xsd="http://www.w3.org/2001/XMLSchema" xmlns:xs="http://www.w3.org/2001/XMLSchema" xmlns:p="http://schemas.microsoft.com/office/2006/metadata/properties" xmlns:ns3="febb018b-9dce-4e4e-a63c-96a6a36baadd" xmlns:ns4="7120f9a8-047c-4d2d-a0df-e409fe434cea" targetNamespace="http://schemas.microsoft.com/office/2006/metadata/properties" ma:root="true" ma:fieldsID="491fe3174dd3d68b10a50df66109830b" ns3:_="" ns4:_="">
    <xsd:import namespace="febb018b-9dce-4e4e-a63c-96a6a36baadd"/>
    <xsd:import namespace="7120f9a8-047c-4d2d-a0df-e409fe434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018b-9dce-4e4e-a63c-96a6a36b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0f9a8-047c-4d2d-a0df-e409fe434ce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22D1A-5E18-4131-8C81-21C6AFD2D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CDB6A-A087-4292-8007-24A37848F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b018b-9dce-4e4e-a63c-96a6a36baadd"/>
    <ds:schemaRef ds:uri="7120f9a8-047c-4d2d-a0df-e409fe43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48AA3-1805-4449-AB86-8891253F8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1</TotalTime>
  <Pages>5</Pages>
  <Words>749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Åshild Steinberg Holmen</dc:creator>
  <cp:keywords/>
  <cp:lastModifiedBy>Aarsvoll, Bente</cp:lastModifiedBy>
  <cp:revision>2</cp:revision>
  <cp:lastPrinted>2020-03-05T12:46:00Z</cp:lastPrinted>
  <dcterms:created xsi:type="dcterms:W3CDTF">2024-01-03T07:29:00Z</dcterms:created>
  <dcterms:modified xsi:type="dcterms:W3CDTF">2024-01-03T07:29:00Z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0x010100005F9FAE9273FE4D8432DBD65F5E7C64</vt:lpwstr>
  </property>
</Properties>
</file>